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9E" w:rsidRPr="00B14F67" w:rsidRDefault="00B14F67" w:rsidP="00B16B34">
      <w:pPr>
        <w:spacing w:line="360" w:lineRule="auto"/>
        <w:rPr>
          <w:rFonts w:cstheme="majorHAnsi"/>
          <w:b/>
          <w:sz w:val="32"/>
          <w:szCs w:val="32"/>
        </w:rPr>
      </w:pPr>
      <w:r w:rsidRPr="00B14F67">
        <w:rPr>
          <w:rFonts w:cstheme="majorHAnsi"/>
          <w:b/>
          <w:sz w:val="32"/>
          <w:szCs w:val="32"/>
        </w:rPr>
        <w:t xml:space="preserve">Forslag fra bestyrelsen (ændringer er anført med </w:t>
      </w:r>
      <w:r w:rsidRPr="00B14F67">
        <w:rPr>
          <w:rFonts w:cstheme="majorHAnsi"/>
          <w:b/>
          <w:sz w:val="32"/>
          <w:szCs w:val="32"/>
          <w:u w:val="single"/>
        </w:rPr>
        <w:t>understreg</w:t>
      </w:r>
      <w:r w:rsidRPr="00B14F67">
        <w:rPr>
          <w:rFonts w:cstheme="majorHAnsi"/>
          <w:b/>
          <w:sz w:val="32"/>
          <w:szCs w:val="32"/>
        </w:rPr>
        <w:t>)</w:t>
      </w:r>
    </w:p>
    <w:p w:rsidR="00B16B34" w:rsidRPr="00B14F67" w:rsidRDefault="00B16B34" w:rsidP="00B16B34">
      <w:pPr>
        <w:spacing w:line="360" w:lineRule="auto"/>
        <w:rPr>
          <w:rFonts w:cstheme="majorHAnsi"/>
          <w:sz w:val="28"/>
          <w:szCs w:val="28"/>
        </w:rPr>
      </w:pPr>
    </w:p>
    <w:p w:rsidR="00B14F67" w:rsidRPr="00697F20" w:rsidRDefault="00B14F67" w:rsidP="00B16B34">
      <w:pPr>
        <w:spacing w:line="360" w:lineRule="auto"/>
        <w:rPr>
          <w:rFonts w:cstheme="majorHAnsi"/>
          <w:b/>
          <w:sz w:val="32"/>
          <w:szCs w:val="32"/>
        </w:rPr>
      </w:pPr>
      <w:r w:rsidRPr="00697F20">
        <w:rPr>
          <w:rFonts w:cstheme="majorHAnsi"/>
          <w:b/>
          <w:sz w:val="32"/>
          <w:szCs w:val="32"/>
        </w:rPr>
        <w:t xml:space="preserve">Forslag 1 - Ændring af Vedtægter §8 </w:t>
      </w:r>
    </w:p>
    <w:p w:rsidR="00B14F67" w:rsidRPr="00B14F67" w:rsidRDefault="00B14F67" w:rsidP="00B14F67">
      <w:pPr>
        <w:rPr>
          <w:rFonts w:eastAsia="Times New Roman" w:cs="Times New Roman"/>
          <w:sz w:val="28"/>
          <w:szCs w:val="28"/>
          <w:lang w:eastAsia="da-DK"/>
        </w:rPr>
      </w:pPr>
      <w:r w:rsidRPr="00697F20">
        <w:rPr>
          <w:rFonts w:cstheme="majorHAnsi"/>
          <w:b/>
          <w:i/>
          <w:sz w:val="28"/>
          <w:szCs w:val="28"/>
        </w:rPr>
        <w:t>Nuværende</w:t>
      </w:r>
      <w:r w:rsidRPr="00B14F67">
        <w:rPr>
          <w:rFonts w:cstheme="majorHAnsi"/>
          <w:i/>
          <w:sz w:val="28"/>
          <w:szCs w:val="28"/>
        </w:rPr>
        <w:t>:</w:t>
      </w:r>
      <w:r w:rsidRPr="00B14F67">
        <w:rPr>
          <w:rFonts w:cstheme="majorHAnsi"/>
          <w:sz w:val="28"/>
          <w:szCs w:val="28"/>
        </w:rPr>
        <w:t xml:space="preserve"> </w:t>
      </w:r>
      <w:r w:rsidRPr="00B14F67">
        <w:rPr>
          <w:rFonts w:eastAsia="Times New Roman" w:cs="Times New Roman"/>
          <w:sz w:val="28"/>
          <w:szCs w:val="28"/>
          <w:lang w:eastAsia="da-DK"/>
        </w:rPr>
        <w:t>Ordinær generalforsamling afholdes hvert år i marts.</w:t>
      </w:r>
      <w:r w:rsidR="00697F20">
        <w:rPr>
          <w:rFonts w:eastAsia="Times New Roman" w:cs="Times New Roman"/>
          <w:sz w:val="28"/>
          <w:szCs w:val="28"/>
          <w:lang w:eastAsia="da-DK"/>
        </w:rPr>
        <w:t xml:space="preserve"> </w:t>
      </w:r>
      <w:r w:rsidRPr="00B14F67">
        <w:rPr>
          <w:rFonts w:eastAsia="Times New Roman" w:cs="Times New Roman"/>
          <w:sz w:val="28"/>
          <w:szCs w:val="28"/>
          <w:lang w:eastAsia="da-DK"/>
        </w:rPr>
        <w:t>Generalforsamlingen er foreningens øverste myndighed og er beslutningsdygtig uanset de fremmødte medlemmers antal.</w:t>
      </w:r>
    </w:p>
    <w:p w:rsidR="00B14F67" w:rsidRPr="00B14F67" w:rsidRDefault="00B14F67" w:rsidP="00B16B34">
      <w:pPr>
        <w:spacing w:line="360" w:lineRule="auto"/>
        <w:rPr>
          <w:rFonts w:cstheme="majorHAnsi"/>
          <w:sz w:val="28"/>
          <w:szCs w:val="28"/>
        </w:rPr>
      </w:pPr>
    </w:p>
    <w:p w:rsidR="00B14F67" w:rsidRPr="00B14F67" w:rsidRDefault="00B14F67" w:rsidP="00B14F67">
      <w:pPr>
        <w:rPr>
          <w:rFonts w:eastAsia="Times New Roman" w:cs="Times New Roman"/>
          <w:sz w:val="28"/>
          <w:szCs w:val="28"/>
          <w:lang w:eastAsia="da-DK"/>
        </w:rPr>
      </w:pPr>
      <w:r w:rsidRPr="00697F20">
        <w:rPr>
          <w:rFonts w:cstheme="majorHAnsi"/>
          <w:b/>
          <w:i/>
          <w:sz w:val="28"/>
          <w:szCs w:val="28"/>
        </w:rPr>
        <w:t>Ændres til:</w:t>
      </w:r>
      <w:r w:rsidRPr="00B14F67">
        <w:rPr>
          <w:rFonts w:cstheme="majorHAnsi"/>
          <w:sz w:val="28"/>
          <w:szCs w:val="28"/>
        </w:rPr>
        <w:t xml:space="preserve"> </w:t>
      </w:r>
      <w:r w:rsidRPr="00B14F67">
        <w:rPr>
          <w:rFonts w:eastAsia="Times New Roman" w:cs="Times New Roman"/>
          <w:sz w:val="28"/>
          <w:szCs w:val="28"/>
          <w:lang w:eastAsia="da-DK"/>
        </w:rPr>
        <w:t xml:space="preserve">Ordinær generalforsamling afholdes hvert år </w:t>
      </w:r>
      <w:r w:rsidRPr="00B14F67">
        <w:rPr>
          <w:rFonts w:eastAsia="Times New Roman" w:cs="Times New Roman"/>
          <w:sz w:val="28"/>
          <w:szCs w:val="28"/>
          <w:u w:val="single"/>
          <w:lang w:eastAsia="da-DK"/>
        </w:rPr>
        <w:t>senest i april.</w:t>
      </w:r>
      <w:r w:rsidRPr="00B14F67">
        <w:rPr>
          <w:rFonts w:eastAsia="Times New Roman" w:cs="Times New Roman"/>
          <w:sz w:val="28"/>
          <w:szCs w:val="28"/>
          <w:lang w:eastAsia="da-DK"/>
        </w:rPr>
        <w:t xml:space="preserve"> Generalforsamlingen er foreningens øverste myndighed og er beslutningsdygtig uanset de fremmødte medlemmers antal.</w:t>
      </w:r>
    </w:p>
    <w:p w:rsidR="00B14F67" w:rsidRP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r w:rsidRPr="00B14F67">
        <w:rPr>
          <w:rFonts w:eastAsia="Times New Roman" w:cs="Times New Roman"/>
          <w:sz w:val="28"/>
          <w:szCs w:val="28"/>
          <w:lang w:eastAsia="da-DK"/>
        </w:rPr>
        <w:t xml:space="preserve">Begrundelse: at vi </w:t>
      </w:r>
      <w:r w:rsidR="005504CC">
        <w:rPr>
          <w:rFonts w:eastAsia="Times New Roman" w:cs="Times New Roman"/>
          <w:sz w:val="28"/>
          <w:szCs w:val="28"/>
          <w:lang w:eastAsia="da-DK"/>
        </w:rPr>
        <w:t>har mulighed for at</w:t>
      </w:r>
      <w:r w:rsidRPr="00B14F67">
        <w:rPr>
          <w:rFonts w:eastAsia="Times New Roman" w:cs="Times New Roman"/>
          <w:sz w:val="28"/>
          <w:szCs w:val="28"/>
          <w:lang w:eastAsia="da-DK"/>
        </w:rPr>
        <w:t xml:space="preserve"> afholde, når sæsonen er åben</w:t>
      </w:r>
      <w:r w:rsidR="005504CC">
        <w:rPr>
          <w:rFonts w:eastAsia="Times New Roman" w:cs="Times New Roman"/>
          <w:sz w:val="28"/>
          <w:szCs w:val="28"/>
          <w:lang w:eastAsia="da-DK"/>
        </w:rPr>
        <w:t>.</w:t>
      </w:r>
    </w:p>
    <w:p w:rsid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p>
    <w:p w:rsidR="00B14F67" w:rsidRDefault="00B14F67" w:rsidP="00B14F67">
      <w:pPr>
        <w:rPr>
          <w:rFonts w:eastAsia="Times New Roman" w:cs="Times New Roman"/>
          <w:b/>
          <w:sz w:val="32"/>
          <w:szCs w:val="32"/>
          <w:lang w:eastAsia="da-DK"/>
        </w:rPr>
      </w:pPr>
      <w:r w:rsidRPr="00697F20">
        <w:rPr>
          <w:rFonts w:eastAsia="Times New Roman" w:cs="Times New Roman"/>
          <w:b/>
          <w:sz w:val="32"/>
          <w:szCs w:val="32"/>
          <w:lang w:eastAsia="da-DK"/>
        </w:rPr>
        <w:t>Forslag 2 –  Ændring af afregning til bestyrelsen</w:t>
      </w:r>
    </w:p>
    <w:p w:rsidR="00CC4A2E" w:rsidRPr="00CC4A2E" w:rsidRDefault="00CC4A2E"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r w:rsidRPr="00CC4A2E">
        <w:rPr>
          <w:rFonts w:asciiTheme="minorHAnsi" w:hAnsiTheme="minorHAnsi" w:cs="Arial"/>
          <w:color w:val="3C3C3C"/>
          <w:spacing w:val="2"/>
          <w:sz w:val="28"/>
          <w:szCs w:val="28"/>
        </w:rPr>
        <w:t>  </w:t>
      </w:r>
    </w:p>
    <w:p w:rsidR="005504CC" w:rsidRDefault="005504CC"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r>
        <w:rPr>
          <w:rFonts w:asciiTheme="minorHAnsi" w:hAnsiTheme="minorHAnsi" w:cs="Arial"/>
          <w:color w:val="3C3C3C"/>
          <w:spacing w:val="2"/>
          <w:sz w:val="28"/>
          <w:szCs w:val="28"/>
        </w:rPr>
        <w:t>S</w:t>
      </w:r>
      <w:r w:rsidR="00CC4A2E" w:rsidRPr="00CC4A2E">
        <w:rPr>
          <w:rFonts w:asciiTheme="minorHAnsi" w:hAnsiTheme="minorHAnsi" w:cs="Arial"/>
          <w:color w:val="3C3C3C"/>
          <w:spacing w:val="2"/>
          <w:sz w:val="28"/>
          <w:szCs w:val="28"/>
        </w:rPr>
        <w:t>atsen for godtgørelse for frivilligt arbejde i foreninge</w:t>
      </w:r>
      <w:r>
        <w:rPr>
          <w:rFonts w:asciiTheme="minorHAnsi" w:hAnsiTheme="minorHAnsi" w:cs="Arial"/>
          <w:color w:val="3C3C3C"/>
          <w:spacing w:val="2"/>
          <w:sz w:val="28"/>
          <w:szCs w:val="28"/>
        </w:rPr>
        <w:t xml:space="preserve">r udgør pt. </w:t>
      </w:r>
      <w:r w:rsidRPr="00CC4A2E">
        <w:rPr>
          <w:rFonts w:asciiTheme="minorHAnsi" w:hAnsiTheme="minorHAnsi" w:cs="Arial"/>
          <w:color w:val="3C3C3C"/>
          <w:spacing w:val="2"/>
          <w:sz w:val="28"/>
          <w:szCs w:val="28"/>
        </w:rPr>
        <w:t>op til kr. 3.950 i skattefri godtgørelse om året. Det udgør kr. 2.450 i godtgørelse for telefon og internet og kr. 1.500 for småanskaffelser.</w:t>
      </w:r>
    </w:p>
    <w:p w:rsidR="005504CC" w:rsidRPr="00CC4A2E" w:rsidRDefault="005504CC"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p>
    <w:p w:rsidR="005504CC" w:rsidRDefault="005504CC"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r w:rsidRPr="00CC4A2E">
        <w:rPr>
          <w:rFonts w:asciiTheme="minorHAnsi" w:hAnsiTheme="minorHAnsi" w:cs="Arial"/>
          <w:color w:val="3C3C3C"/>
          <w:spacing w:val="2"/>
          <w:sz w:val="28"/>
          <w:szCs w:val="28"/>
        </w:rPr>
        <w:t xml:space="preserve">Bestyrelsen foreslår, at bestyrelsesgodtgørelse, ændres fra lejen af haven til, </w:t>
      </w:r>
      <w:r>
        <w:rPr>
          <w:rFonts w:asciiTheme="minorHAnsi" w:hAnsiTheme="minorHAnsi" w:cs="Arial"/>
          <w:color w:val="3C3C3C"/>
          <w:spacing w:val="2"/>
          <w:sz w:val="28"/>
          <w:szCs w:val="28"/>
        </w:rPr>
        <w:t xml:space="preserve">til </w:t>
      </w:r>
      <w:r w:rsidR="00CC4A2E" w:rsidRPr="005504CC">
        <w:rPr>
          <w:rFonts w:asciiTheme="minorHAnsi" w:hAnsiTheme="minorHAnsi" w:cs="Arial"/>
          <w:color w:val="3C3C3C"/>
          <w:spacing w:val="2"/>
          <w:sz w:val="28"/>
          <w:szCs w:val="28"/>
          <w:u w:val="single"/>
        </w:rPr>
        <w:t xml:space="preserve">kr. </w:t>
      </w:r>
      <w:r w:rsidRPr="005504CC">
        <w:rPr>
          <w:rFonts w:asciiTheme="minorHAnsi" w:hAnsiTheme="minorHAnsi" w:cs="Arial"/>
          <w:color w:val="3C3C3C"/>
          <w:spacing w:val="2"/>
          <w:sz w:val="28"/>
          <w:szCs w:val="28"/>
          <w:u w:val="single"/>
        </w:rPr>
        <w:t>2.000,00</w:t>
      </w:r>
      <w:r w:rsidR="00CC4A2E" w:rsidRPr="005504CC">
        <w:rPr>
          <w:rFonts w:asciiTheme="minorHAnsi" w:hAnsiTheme="minorHAnsi" w:cs="Arial"/>
          <w:color w:val="3C3C3C"/>
          <w:spacing w:val="2"/>
          <w:sz w:val="28"/>
          <w:szCs w:val="28"/>
          <w:u w:val="single"/>
        </w:rPr>
        <w:t xml:space="preserve"> årligt</w:t>
      </w:r>
      <w:r w:rsidR="00CC4A2E" w:rsidRPr="00CC4A2E">
        <w:rPr>
          <w:rFonts w:asciiTheme="minorHAnsi" w:hAnsiTheme="minorHAnsi" w:cs="Arial"/>
          <w:color w:val="3C3C3C"/>
          <w:spacing w:val="2"/>
          <w:sz w:val="28"/>
          <w:szCs w:val="28"/>
        </w:rPr>
        <w:t xml:space="preserve">. </w:t>
      </w:r>
    </w:p>
    <w:p w:rsidR="005504CC" w:rsidRDefault="005504CC"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p>
    <w:p w:rsidR="00CC4A2E" w:rsidRDefault="00CC4A2E"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r w:rsidRPr="00CC4A2E">
        <w:rPr>
          <w:rFonts w:asciiTheme="minorHAnsi" w:hAnsiTheme="minorHAnsi" w:cs="Arial"/>
          <w:color w:val="3C3C3C"/>
          <w:spacing w:val="2"/>
          <w:sz w:val="28"/>
          <w:szCs w:val="28"/>
        </w:rPr>
        <w:t>Honoraret kommer til udbetaling efter hver generalforsamling til bestyrelsesmedlemmer, der har siddet året forinden. Skulle et bestyrelsesmedlem træde ud af bestyrelsen, træffer den siddende bestyrelse beslutning om, det pågældende medlems bestyrelsesgodtgørelse samt størrelsen heraf.</w:t>
      </w:r>
    </w:p>
    <w:p w:rsidR="005504CC" w:rsidRDefault="005504CC"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p>
    <w:p w:rsidR="005504CC" w:rsidRDefault="005504CC"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r>
        <w:rPr>
          <w:rFonts w:asciiTheme="minorHAnsi" w:hAnsiTheme="minorHAnsi" w:cs="Arial"/>
          <w:color w:val="3C3C3C"/>
          <w:spacing w:val="2"/>
          <w:sz w:val="28"/>
          <w:szCs w:val="28"/>
        </w:rPr>
        <w:t>Begrundelse: alle får samme løn trods have</w:t>
      </w:r>
      <w:r w:rsidR="00306447">
        <w:rPr>
          <w:rFonts w:asciiTheme="minorHAnsi" w:hAnsiTheme="minorHAnsi" w:cs="Arial"/>
          <w:color w:val="3C3C3C"/>
          <w:spacing w:val="2"/>
          <w:sz w:val="28"/>
          <w:szCs w:val="28"/>
        </w:rPr>
        <w:t>størrelse</w:t>
      </w:r>
      <w:bookmarkStart w:id="0" w:name="_GoBack"/>
      <w:bookmarkEnd w:id="0"/>
      <w:r>
        <w:rPr>
          <w:rFonts w:asciiTheme="minorHAnsi" w:hAnsiTheme="minorHAnsi" w:cs="Arial"/>
          <w:color w:val="3C3C3C"/>
          <w:spacing w:val="2"/>
          <w:sz w:val="28"/>
          <w:szCs w:val="28"/>
        </w:rPr>
        <w:t xml:space="preserve"> og kan nemmere budgetteres. </w:t>
      </w:r>
    </w:p>
    <w:p w:rsidR="005504CC" w:rsidRDefault="005504CC" w:rsidP="005504CC">
      <w:pPr>
        <w:pStyle w:val="onecomwebmail-msonormal"/>
        <w:shd w:val="clear" w:color="auto" w:fill="FFFFFF"/>
        <w:spacing w:before="0" w:beforeAutospacing="0" w:after="0" w:afterAutospacing="0"/>
        <w:rPr>
          <w:rFonts w:asciiTheme="minorHAnsi" w:hAnsiTheme="minorHAnsi" w:cs="Arial"/>
          <w:color w:val="3C3C3C"/>
          <w:spacing w:val="2"/>
          <w:sz w:val="28"/>
          <w:szCs w:val="28"/>
        </w:rPr>
      </w:pPr>
    </w:p>
    <w:p w:rsidR="005504CC" w:rsidRDefault="005504CC" w:rsidP="005504CC">
      <w:pPr>
        <w:rPr>
          <w:rFonts w:eastAsia="Times New Roman" w:cs="Times New Roman"/>
          <w:sz w:val="28"/>
          <w:szCs w:val="28"/>
          <w:lang w:eastAsia="da-DK"/>
        </w:rPr>
      </w:pPr>
    </w:p>
    <w:p w:rsidR="00B14F67" w:rsidRPr="00697F20" w:rsidRDefault="00B14F67" w:rsidP="00B14F67">
      <w:pPr>
        <w:rPr>
          <w:rFonts w:eastAsia="Times New Roman" w:cs="Times New Roman"/>
          <w:b/>
          <w:sz w:val="32"/>
          <w:szCs w:val="32"/>
          <w:lang w:eastAsia="da-DK"/>
        </w:rPr>
      </w:pPr>
      <w:r w:rsidRPr="00697F20">
        <w:rPr>
          <w:rFonts w:eastAsia="Times New Roman" w:cs="Times New Roman"/>
          <w:b/>
          <w:sz w:val="32"/>
          <w:szCs w:val="32"/>
          <w:lang w:eastAsia="da-DK"/>
        </w:rPr>
        <w:t>Forslag 3 – Ændring af Ordenregler nr. 1, c.</w:t>
      </w:r>
    </w:p>
    <w:p w:rsidR="00B14F67" w:rsidRP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r w:rsidRPr="00697F20">
        <w:rPr>
          <w:rFonts w:eastAsia="Times New Roman" w:cs="Times New Roman"/>
          <w:b/>
          <w:i/>
          <w:sz w:val="28"/>
          <w:szCs w:val="28"/>
          <w:lang w:eastAsia="da-DK"/>
        </w:rPr>
        <w:t>Nuværende:</w:t>
      </w:r>
      <w:r w:rsidRPr="00B14F67">
        <w:rPr>
          <w:rFonts w:eastAsia="Times New Roman" w:cs="Times New Roman"/>
          <w:sz w:val="28"/>
          <w:szCs w:val="28"/>
          <w:lang w:eastAsia="da-DK"/>
        </w:rPr>
        <w:t xml:space="preserve"> c. Hækkens højden må ikke overstige 180 cm i skel, målt fra udsiden af haven. Bredden må højst være 40 cm.</w:t>
      </w:r>
    </w:p>
    <w:p w:rsidR="00B14F67" w:rsidRP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u w:val="single"/>
          <w:lang w:eastAsia="da-DK"/>
        </w:rPr>
      </w:pPr>
      <w:r w:rsidRPr="00697F20">
        <w:rPr>
          <w:rFonts w:eastAsia="Times New Roman" w:cs="Times New Roman"/>
          <w:b/>
          <w:i/>
          <w:sz w:val="28"/>
          <w:szCs w:val="28"/>
          <w:lang w:eastAsia="da-DK"/>
        </w:rPr>
        <w:t>Ændres til:</w:t>
      </w:r>
      <w:r w:rsidRPr="00B14F67">
        <w:rPr>
          <w:rFonts w:eastAsia="Times New Roman" w:cs="Times New Roman"/>
          <w:sz w:val="28"/>
          <w:szCs w:val="28"/>
          <w:lang w:eastAsia="da-DK"/>
        </w:rPr>
        <w:t xml:space="preserve"> c. Hækkens højden må ikke overstige 180 cm i skel, målt fra udsiden af haven. Bredden må højst være </w:t>
      </w:r>
      <w:r w:rsidRPr="00B14F67">
        <w:rPr>
          <w:rFonts w:eastAsia="Times New Roman" w:cs="Times New Roman"/>
          <w:sz w:val="28"/>
          <w:szCs w:val="28"/>
          <w:u w:val="single"/>
          <w:lang w:eastAsia="da-DK"/>
        </w:rPr>
        <w:t>50 cm.</w:t>
      </w:r>
    </w:p>
    <w:p w:rsidR="00B14F67" w:rsidRP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r w:rsidRPr="00B14F67">
        <w:rPr>
          <w:rFonts w:eastAsia="Times New Roman" w:cs="Times New Roman"/>
          <w:sz w:val="28"/>
          <w:szCs w:val="28"/>
          <w:lang w:eastAsia="da-DK"/>
        </w:rPr>
        <w:t>Begrundelse: da vi ændrede højden sidste år, tog vi ikke hensyn til bredden af hækken</w:t>
      </w:r>
      <w:r w:rsidR="005504CC">
        <w:rPr>
          <w:rFonts w:eastAsia="Times New Roman" w:cs="Times New Roman"/>
          <w:sz w:val="28"/>
          <w:szCs w:val="28"/>
          <w:lang w:eastAsia="da-DK"/>
        </w:rPr>
        <w:t>.</w:t>
      </w:r>
    </w:p>
    <w:p w:rsidR="00B14F67" w:rsidRPr="00B14F67" w:rsidRDefault="00B14F67" w:rsidP="00B14F67">
      <w:pPr>
        <w:rPr>
          <w:rFonts w:eastAsia="Times New Roman" w:cs="Times New Roman"/>
          <w:sz w:val="28"/>
          <w:szCs w:val="28"/>
          <w:lang w:eastAsia="da-DK"/>
        </w:rPr>
      </w:pPr>
    </w:p>
    <w:p w:rsidR="00B14F67" w:rsidRDefault="00B14F67" w:rsidP="00B14F67">
      <w:pPr>
        <w:rPr>
          <w:rFonts w:eastAsia="Times New Roman" w:cs="Times New Roman"/>
          <w:b/>
          <w:sz w:val="28"/>
          <w:szCs w:val="28"/>
          <w:lang w:eastAsia="da-DK"/>
        </w:rPr>
      </w:pPr>
    </w:p>
    <w:p w:rsidR="00B14F67" w:rsidRPr="00697F20" w:rsidRDefault="00B14F67" w:rsidP="00B14F67">
      <w:pPr>
        <w:rPr>
          <w:rFonts w:eastAsia="Times New Roman" w:cs="Times New Roman"/>
          <w:b/>
          <w:sz w:val="32"/>
          <w:szCs w:val="32"/>
          <w:lang w:eastAsia="da-DK"/>
        </w:rPr>
      </w:pPr>
      <w:r w:rsidRPr="00697F20">
        <w:rPr>
          <w:rFonts w:eastAsia="Times New Roman" w:cs="Times New Roman"/>
          <w:b/>
          <w:sz w:val="32"/>
          <w:szCs w:val="32"/>
          <w:lang w:eastAsia="da-DK"/>
        </w:rPr>
        <w:t>Forslag 4 – Ændring af Ordensregler nr. 7, b.</w:t>
      </w:r>
    </w:p>
    <w:p w:rsidR="00B14F67" w:rsidRP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r w:rsidRPr="00697F20">
        <w:rPr>
          <w:rFonts w:eastAsia="Times New Roman" w:cs="Times New Roman"/>
          <w:b/>
          <w:i/>
          <w:sz w:val="28"/>
          <w:szCs w:val="28"/>
          <w:lang w:eastAsia="da-DK"/>
        </w:rPr>
        <w:t>Nuværende:</w:t>
      </w:r>
      <w:r w:rsidRPr="00B14F67">
        <w:rPr>
          <w:rFonts w:eastAsia="Times New Roman" w:cs="Times New Roman"/>
          <w:sz w:val="28"/>
          <w:szCs w:val="28"/>
          <w:lang w:eastAsia="da-DK"/>
        </w:rPr>
        <w:t xml:space="preserve"> b. Kørsel med maskiner, må ikke finde sted fra lørdag kl. 18:00 til mandag kl. 07:00 i perioden fra 1. maj til 31. august.</w:t>
      </w:r>
    </w:p>
    <w:p w:rsidR="00B14F67" w:rsidRPr="00B14F67" w:rsidRDefault="00B14F67" w:rsidP="00B14F67">
      <w:pPr>
        <w:rPr>
          <w:rFonts w:eastAsia="Times New Roman" w:cs="Times New Roman"/>
          <w:sz w:val="28"/>
          <w:szCs w:val="28"/>
          <w:lang w:eastAsia="da-DK"/>
        </w:rPr>
      </w:pPr>
    </w:p>
    <w:p w:rsidR="005504CC" w:rsidRDefault="00B14F67" w:rsidP="005504CC">
      <w:pPr>
        <w:rPr>
          <w:rFonts w:eastAsia="Times New Roman" w:cs="Times New Roman"/>
          <w:sz w:val="28"/>
          <w:szCs w:val="28"/>
          <w:lang w:eastAsia="da-DK"/>
        </w:rPr>
      </w:pPr>
      <w:r w:rsidRPr="00697F20">
        <w:rPr>
          <w:rFonts w:eastAsia="Times New Roman" w:cs="Times New Roman"/>
          <w:b/>
          <w:i/>
          <w:sz w:val="28"/>
          <w:szCs w:val="28"/>
          <w:lang w:eastAsia="da-DK"/>
        </w:rPr>
        <w:t>Ændres til:</w:t>
      </w:r>
      <w:r w:rsidRPr="00B14F67">
        <w:rPr>
          <w:rFonts w:eastAsia="Times New Roman" w:cs="Times New Roman"/>
          <w:sz w:val="28"/>
          <w:szCs w:val="28"/>
          <w:lang w:eastAsia="da-DK"/>
        </w:rPr>
        <w:t xml:space="preserve"> </w:t>
      </w:r>
      <w:r w:rsidR="005504CC" w:rsidRPr="005504CC">
        <w:rPr>
          <w:rFonts w:eastAsia="Times New Roman" w:cs="Times New Roman"/>
          <w:sz w:val="28"/>
          <w:szCs w:val="28"/>
          <w:lang w:eastAsia="da-DK"/>
        </w:rPr>
        <w:t xml:space="preserve">b. Kørsel med maskiner, må ikke finde sted fra lørdag kl. 18:00 til mandag kl. 07:00 i perioden fra </w:t>
      </w:r>
      <w:r w:rsidR="005504CC" w:rsidRPr="005504CC">
        <w:rPr>
          <w:rFonts w:eastAsia="Times New Roman" w:cs="Times New Roman"/>
          <w:sz w:val="28"/>
          <w:szCs w:val="28"/>
          <w:u w:val="single"/>
          <w:lang w:eastAsia="da-DK"/>
        </w:rPr>
        <w:t>1. juni</w:t>
      </w:r>
      <w:r w:rsidR="005504CC" w:rsidRPr="005504CC">
        <w:rPr>
          <w:rFonts w:eastAsia="Times New Roman" w:cs="Times New Roman"/>
          <w:sz w:val="28"/>
          <w:szCs w:val="28"/>
          <w:lang w:eastAsia="da-DK"/>
        </w:rPr>
        <w:t xml:space="preserve"> til 31. august</w:t>
      </w:r>
      <w:r w:rsidR="005504CC">
        <w:rPr>
          <w:rFonts w:eastAsia="Times New Roman" w:cs="Times New Roman"/>
          <w:sz w:val="28"/>
          <w:szCs w:val="28"/>
          <w:lang w:eastAsia="da-DK"/>
        </w:rPr>
        <w:t>.</w:t>
      </w:r>
    </w:p>
    <w:p w:rsidR="005504CC" w:rsidRDefault="005504CC" w:rsidP="005504CC">
      <w:pPr>
        <w:rPr>
          <w:rFonts w:eastAsia="Times New Roman" w:cs="Times New Roman"/>
          <w:sz w:val="28"/>
          <w:szCs w:val="28"/>
          <w:lang w:eastAsia="da-DK"/>
        </w:rPr>
      </w:pPr>
    </w:p>
    <w:p w:rsidR="005504CC" w:rsidRDefault="005504CC" w:rsidP="005504CC">
      <w:pPr>
        <w:rPr>
          <w:rFonts w:eastAsia="Times New Roman" w:cs="Times New Roman"/>
          <w:sz w:val="28"/>
          <w:szCs w:val="28"/>
          <w:lang w:eastAsia="da-DK"/>
        </w:rPr>
      </w:pPr>
      <w:r>
        <w:rPr>
          <w:rFonts w:eastAsia="Times New Roman" w:cs="Times New Roman"/>
          <w:sz w:val="28"/>
          <w:szCs w:val="28"/>
          <w:lang w:eastAsia="da-DK"/>
        </w:rPr>
        <w:t xml:space="preserve">Begrundelse: Vi ønsker at forlænge denne periode af sæsonen, da man </w:t>
      </w:r>
      <w:r>
        <w:rPr>
          <w:rFonts w:eastAsia="Times New Roman" w:cs="Times New Roman"/>
          <w:sz w:val="28"/>
          <w:szCs w:val="28"/>
          <w:lang w:eastAsia="da-DK"/>
        </w:rPr>
        <w:t>kommer med fornyede energi</w:t>
      </w:r>
      <w:r>
        <w:rPr>
          <w:rFonts w:eastAsia="Times New Roman" w:cs="Times New Roman"/>
          <w:sz w:val="28"/>
          <w:szCs w:val="28"/>
          <w:lang w:eastAsia="da-DK"/>
        </w:rPr>
        <w:t xml:space="preserve"> efter nogen måneders pause &amp; </w:t>
      </w:r>
      <w:r>
        <w:rPr>
          <w:rFonts w:eastAsia="Times New Roman" w:cs="Times New Roman"/>
          <w:sz w:val="28"/>
          <w:szCs w:val="28"/>
          <w:lang w:eastAsia="da-DK"/>
        </w:rPr>
        <w:t xml:space="preserve">mange ny op startede projekter </w:t>
      </w:r>
      <w:r>
        <w:rPr>
          <w:rFonts w:eastAsia="Times New Roman" w:cs="Times New Roman"/>
          <w:sz w:val="28"/>
          <w:szCs w:val="28"/>
          <w:lang w:eastAsia="da-DK"/>
        </w:rPr>
        <w:t xml:space="preserve">starter i forårssæsonen. </w:t>
      </w:r>
    </w:p>
    <w:p w:rsidR="00CC4A2E" w:rsidRDefault="00CC4A2E" w:rsidP="00B14F67">
      <w:pPr>
        <w:rPr>
          <w:rFonts w:eastAsia="Times New Roman" w:cs="Times New Roman"/>
          <w:sz w:val="28"/>
          <w:szCs w:val="28"/>
          <w:lang w:eastAsia="da-DK"/>
        </w:rPr>
      </w:pPr>
    </w:p>
    <w:p w:rsidR="00CC4A2E" w:rsidRDefault="00CC4A2E" w:rsidP="00B14F67">
      <w:pPr>
        <w:rPr>
          <w:rFonts w:eastAsia="Times New Roman" w:cs="Times New Roman"/>
          <w:sz w:val="28"/>
          <w:szCs w:val="28"/>
          <w:lang w:eastAsia="da-DK"/>
        </w:rPr>
      </w:pPr>
    </w:p>
    <w:p w:rsidR="00CC4A2E" w:rsidRDefault="00CC4A2E" w:rsidP="00B14F67">
      <w:pPr>
        <w:rPr>
          <w:rFonts w:eastAsia="Times New Roman" w:cs="Times New Roman"/>
          <w:sz w:val="28"/>
          <w:szCs w:val="28"/>
          <w:lang w:eastAsia="da-DK"/>
        </w:rPr>
      </w:pPr>
    </w:p>
    <w:p w:rsidR="00CC4A2E" w:rsidRPr="00B14F67" w:rsidRDefault="00CC4A2E"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p>
    <w:p w:rsidR="00B14F67" w:rsidRPr="00B14F67" w:rsidRDefault="00B14F67" w:rsidP="00B14F67">
      <w:pPr>
        <w:rPr>
          <w:rFonts w:eastAsia="Times New Roman" w:cs="Times New Roman"/>
          <w:sz w:val="28"/>
          <w:szCs w:val="28"/>
          <w:lang w:eastAsia="da-DK"/>
        </w:rPr>
      </w:pPr>
    </w:p>
    <w:p w:rsidR="00B14F67" w:rsidRPr="00B14F67" w:rsidRDefault="00B14F67" w:rsidP="00B16B34">
      <w:pPr>
        <w:spacing w:line="360" w:lineRule="auto"/>
        <w:rPr>
          <w:rFonts w:cstheme="majorHAnsi"/>
          <w:sz w:val="28"/>
          <w:szCs w:val="28"/>
        </w:rPr>
      </w:pPr>
    </w:p>
    <w:p w:rsidR="00B16B34" w:rsidRPr="00B14F67" w:rsidRDefault="00B16B34" w:rsidP="00B16B34">
      <w:pPr>
        <w:spacing w:line="360" w:lineRule="auto"/>
        <w:rPr>
          <w:rFonts w:cstheme="majorHAnsi"/>
          <w:sz w:val="28"/>
          <w:szCs w:val="28"/>
        </w:rPr>
      </w:pPr>
    </w:p>
    <w:p w:rsidR="00B16B34" w:rsidRPr="00B14F67" w:rsidRDefault="00B16B34" w:rsidP="00B16B34">
      <w:pPr>
        <w:spacing w:line="360" w:lineRule="auto"/>
        <w:rPr>
          <w:rFonts w:cstheme="majorHAnsi"/>
          <w:sz w:val="28"/>
          <w:szCs w:val="28"/>
        </w:rPr>
      </w:pPr>
    </w:p>
    <w:p w:rsidR="002477AD" w:rsidRPr="00B14F67" w:rsidRDefault="002477AD" w:rsidP="00B16B34">
      <w:pPr>
        <w:pStyle w:val="Standard"/>
        <w:spacing w:line="360" w:lineRule="auto"/>
        <w:rPr>
          <w:rFonts w:asciiTheme="minorHAnsi" w:hAnsiTheme="minorHAnsi" w:cs="Arial Hebrew Scholar"/>
          <w:sz w:val="28"/>
          <w:szCs w:val="28"/>
        </w:rPr>
      </w:pPr>
    </w:p>
    <w:sectPr w:rsidR="002477AD" w:rsidRPr="00B14F67" w:rsidSect="001845C1">
      <w:headerReference w:type="default" r:id="rId8"/>
      <w:footerReference w:type="default" r:id="rId9"/>
      <w:pgSz w:w="11900" w:h="16840"/>
      <w:pgMar w:top="1701" w:right="1134" w:bottom="170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AD" w:rsidRDefault="008123AD" w:rsidP="00342C0A">
      <w:r>
        <w:separator/>
      </w:r>
    </w:p>
  </w:endnote>
  <w:endnote w:type="continuationSeparator" w:id="0">
    <w:p w:rsidR="008123AD" w:rsidRDefault="008123AD" w:rsidP="0034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American Typewriter">
    <w:panose1 w:val="02090604020004020304"/>
    <w:charset w:val="4D"/>
    <w:family w:val="roman"/>
    <w:pitch w:val="variable"/>
    <w:sig w:usb0="A000006F" w:usb1="00000019" w:usb2="00000000" w:usb3="00000000" w:csb0="00000111" w:csb1="00000000"/>
  </w:font>
  <w:font w:name="Times New Roman (Brødtekst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36" w:rsidRPr="00264B8B" w:rsidRDefault="00515936" w:rsidP="00515936">
    <w:pPr>
      <w:jc w:val="center"/>
      <w:rPr>
        <w:rFonts w:cs="Arial Hebrew Scholar"/>
        <w:b/>
      </w:rPr>
    </w:pPr>
    <w:r w:rsidRPr="00264B8B">
      <w:rPr>
        <w:rFonts w:cs="Arial Hebrew Scholar"/>
        <w:b/>
      </w:rPr>
      <w:t xml:space="preserve">Udsendt </w:t>
    </w:r>
    <w:r>
      <w:rPr>
        <w:rFonts w:cs="Arial Hebrew Scholar"/>
        <w:b/>
      </w:rPr>
      <w:t xml:space="preserve">den via mail </w:t>
    </w:r>
    <w:r w:rsidRPr="00264B8B">
      <w:rPr>
        <w:rFonts w:cs="Arial Hebrew Scholar"/>
        <w:b/>
      </w:rPr>
      <w:t>og lagt på foreningens hjemmeside skovhojen4700.dk</w:t>
    </w:r>
  </w:p>
  <w:p w:rsidR="00515936" w:rsidRDefault="00515936">
    <w:pPr>
      <w:pStyle w:val="Sidefod"/>
    </w:pPr>
  </w:p>
  <w:p w:rsidR="00515936" w:rsidRDefault="005159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AD" w:rsidRDefault="008123AD" w:rsidP="00342C0A">
      <w:r>
        <w:separator/>
      </w:r>
    </w:p>
  </w:footnote>
  <w:footnote w:type="continuationSeparator" w:id="0">
    <w:p w:rsidR="008123AD" w:rsidRDefault="008123AD" w:rsidP="0034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0A" w:rsidRPr="00342C0A" w:rsidRDefault="00342C0A">
    <w:pPr>
      <w:pStyle w:val="Sidehoved"/>
      <w:rPr>
        <w:rFonts w:ascii="American Typewriter" w:hAnsi="American Typewriter"/>
        <w:sz w:val="16"/>
        <w:szCs w:val="16"/>
      </w:rPr>
    </w:pPr>
    <w:r w:rsidRPr="00342C0A">
      <w:rPr>
        <w:rFonts w:ascii="American Typewriter" w:hAnsi="American Typewriter"/>
        <w:sz w:val="16"/>
        <w:szCs w:val="16"/>
      </w:rPr>
      <w:t>KOLONIHAVEFORENINGEN</w:t>
    </w:r>
  </w:p>
  <w:p w:rsidR="00342C0A" w:rsidRPr="00342C0A" w:rsidRDefault="00342C0A" w:rsidP="001845C1">
    <w:pPr>
      <w:pStyle w:val="Sidehoved"/>
      <w:rPr>
        <w:rFonts w:ascii="American Typewriter" w:hAnsi="American Typewriter" w:cs="Times New Roman (Brødtekst CS)"/>
        <w:color w:val="538135" w:themeColor="accent6" w:themeShade="BF"/>
        <w:spacing w:val="40"/>
        <w:sz w:val="32"/>
        <w:szCs w:val="28"/>
      </w:rPr>
    </w:pPr>
    <w:r w:rsidRPr="00342C0A">
      <w:rPr>
        <w:rFonts w:ascii="American Typewriter" w:hAnsi="American Typewriter" w:cs="Times New Roman (Brødtekst CS)"/>
        <w:noProof/>
        <w:color w:val="538135" w:themeColor="accent6" w:themeShade="BF"/>
        <w:spacing w:val="40"/>
        <w:sz w:val="32"/>
        <w:szCs w:val="28"/>
      </w:rPr>
      <mc:AlternateContent>
        <mc:Choice Requires="wps">
          <w:drawing>
            <wp:anchor distT="0" distB="0" distL="114300" distR="114300" simplePos="0" relativeHeight="251659264" behindDoc="1" locked="0" layoutInCell="1" allowOverlap="1">
              <wp:simplePos x="0" y="0"/>
              <wp:positionH relativeFrom="column">
                <wp:posOffset>6777689</wp:posOffset>
              </wp:positionH>
              <wp:positionV relativeFrom="paragraph">
                <wp:posOffset>-449580</wp:posOffset>
              </wp:positionV>
              <wp:extent cx="274766" cy="1280160"/>
              <wp:effectExtent l="0" t="0" r="0" b="0"/>
              <wp:wrapNone/>
              <wp:docPr id="4" name="Rektangel 4"/>
              <wp:cNvGraphicFramePr/>
              <a:graphic xmlns:a="http://schemas.openxmlformats.org/drawingml/2006/main">
                <a:graphicData uri="http://schemas.microsoft.com/office/word/2010/wordprocessingShape">
                  <wps:wsp>
                    <wps:cNvSpPr/>
                    <wps:spPr>
                      <a:xfrm>
                        <a:off x="0" y="0"/>
                        <a:ext cx="274766"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97C11" id="Rektangel 4" o:spid="_x0000_s1026" style="position:absolute;margin-left:533.7pt;margin-top:-35.4pt;width:21.65pt;height:10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" filled="f" stroked="f" strokeweight="1pt"/>
          </w:pict>
        </mc:Fallback>
      </mc:AlternateContent>
    </w:r>
    <w:r w:rsidR="00674216">
      <w:rPr>
        <w:rFonts w:ascii="American Typewriter" w:hAnsi="American Typewriter" w:cs="Times New Roman (Brødtekst CS)"/>
        <w:color w:val="538135" w:themeColor="accent6" w:themeShade="BF"/>
        <w:spacing w:val="40"/>
        <w:sz w:val="32"/>
        <w:szCs w:val="28"/>
      </w:rPr>
      <w:t xml:space="preserve">     </w:t>
    </w:r>
    <w:r w:rsidRPr="00342C0A">
      <w:rPr>
        <w:rFonts w:ascii="American Typewriter" w:hAnsi="American Typewriter" w:cs="Times New Roman (Brødtekst CS)"/>
        <w:color w:val="538135" w:themeColor="accent6" w:themeShade="BF"/>
        <w:spacing w:val="40"/>
        <w:sz w:val="32"/>
        <w:szCs w:val="28"/>
      </w:rPr>
      <w:t xml:space="preserve">Skovhøjen </w:t>
    </w:r>
    <w:r w:rsidR="00674216">
      <w:rPr>
        <w:rFonts w:ascii="American Typewriter" w:hAnsi="American Typewriter" w:cs="Times New Roman (Brødtekst CS)"/>
        <w:color w:val="538135" w:themeColor="accent6" w:themeShade="BF"/>
        <w:spacing w:val="40"/>
        <w:sz w:val="32"/>
        <w:szCs w:val="28"/>
      </w:rPr>
      <w:t xml:space="preserve">                                     </w:t>
    </w:r>
    <w:r w:rsidR="00CC4A2E">
      <w:rPr>
        <w:rFonts w:ascii="American Typewriter" w:hAnsi="American Typewriter" w:cs="Times New Roman (Brødtekst CS)"/>
        <w:color w:val="538135" w:themeColor="accent6" w:themeShade="BF"/>
        <w:spacing w:val="40"/>
        <w:sz w:val="32"/>
        <w:szCs w:val="28"/>
      </w:rPr>
      <w:t>Marts</w:t>
    </w:r>
    <w:r w:rsidR="00674216">
      <w:rPr>
        <w:rFonts w:ascii="American Typewriter" w:hAnsi="American Typewriter" w:cs="Times New Roman (Brødtekst CS)"/>
        <w:color w:val="538135" w:themeColor="accent6" w:themeShade="BF"/>
        <w:spacing w:val="40"/>
        <w:sz w:val="32"/>
        <w:szCs w:val="28"/>
      </w:rPr>
      <w:t xml:space="preserve"> 202</w:t>
    </w:r>
    <w:r w:rsidR="00B16B34">
      <w:rPr>
        <w:rFonts w:ascii="American Typewriter" w:hAnsi="American Typewriter" w:cs="Times New Roman (Brødtekst CS)"/>
        <w:color w:val="538135" w:themeColor="accent6" w:themeShade="BF"/>
        <w:spacing w:val="40"/>
        <w:sz w:val="32"/>
        <w:szCs w:val="28"/>
      </w:rPr>
      <w:t>4</w:t>
    </w:r>
  </w:p>
  <w:p w:rsidR="00342C0A" w:rsidRDefault="001845C1">
    <w:pPr>
      <w:pStyle w:val="Sidehoved"/>
    </w:pPr>
    <w:r>
      <w:rPr>
        <w:noProof/>
      </w:rPr>
      <mc:AlternateContent>
        <mc:Choice Requires="wps">
          <w:drawing>
            <wp:anchor distT="0" distB="0" distL="114300" distR="114300" simplePos="0" relativeHeight="251660288" behindDoc="0" locked="0" layoutInCell="1" allowOverlap="1">
              <wp:simplePos x="0" y="0"/>
              <wp:positionH relativeFrom="column">
                <wp:posOffset>-183062</wp:posOffset>
              </wp:positionH>
              <wp:positionV relativeFrom="paragraph">
                <wp:posOffset>79194</wp:posOffset>
              </wp:positionV>
              <wp:extent cx="6422571" cy="0"/>
              <wp:effectExtent l="0" t="0" r="16510" b="12700"/>
              <wp:wrapNone/>
              <wp:docPr id="2" name="Lige forbindelse 2"/>
              <wp:cNvGraphicFramePr/>
              <a:graphic xmlns:a="http://schemas.openxmlformats.org/drawingml/2006/main">
                <a:graphicData uri="http://schemas.microsoft.com/office/word/2010/wordprocessingShape">
                  <wps:wsp>
                    <wps:cNvCnPr/>
                    <wps:spPr>
                      <a:xfrm>
                        <a:off x="0" y="0"/>
                        <a:ext cx="6422571"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43AED" id="Lige forbindels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4pt,6.25pt" to="491.3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" strokecolor="#538135 [2409]"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482"/>
    <w:multiLevelType w:val="hybridMultilevel"/>
    <w:tmpl w:val="CAA49778"/>
    <w:lvl w:ilvl="0" w:tplc="04060001">
      <w:start w:val="1"/>
      <w:numFmt w:val="bullet"/>
      <w:lvlText w:val=""/>
      <w:lvlJc w:val="left"/>
      <w:pPr>
        <w:ind w:left="896" w:hanging="360"/>
      </w:pPr>
      <w:rPr>
        <w:rFonts w:ascii="Symbol" w:hAnsi="Symbol" w:hint="default"/>
      </w:rPr>
    </w:lvl>
    <w:lvl w:ilvl="1" w:tplc="04060003" w:tentative="1">
      <w:start w:val="1"/>
      <w:numFmt w:val="bullet"/>
      <w:lvlText w:val="o"/>
      <w:lvlJc w:val="left"/>
      <w:pPr>
        <w:ind w:left="1616" w:hanging="360"/>
      </w:pPr>
      <w:rPr>
        <w:rFonts w:ascii="Courier New" w:hAnsi="Courier New" w:cs="Courier New" w:hint="default"/>
      </w:rPr>
    </w:lvl>
    <w:lvl w:ilvl="2" w:tplc="04060005" w:tentative="1">
      <w:start w:val="1"/>
      <w:numFmt w:val="bullet"/>
      <w:lvlText w:val=""/>
      <w:lvlJc w:val="left"/>
      <w:pPr>
        <w:ind w:left="2336" w:hanging="360"/>
      </w:pPr>
      <w:rPr>
        <w:rFonts w:ascii="Wingdings" w:hAnsi="Wingdings" w:hint="default"/>
      </w:rPr>
    </w:lvl>
    <w:lvl w:ilvl="3" w:tplc="04060001" w:tentative="1">
      <w:start w:val="1"/>
      <w:numFmt w:val="bullet"/>
      <w:lvlText w:val=""/>
      <w:lvlJc w:val="left"/>
      <w:pPr>
        <w:ind w:left="3056" w:hanging="360"/>
      </w:pPr>
      <w:rPr>
        <w:rFonts w:ascii="Symbol" w:hAnsi="Symbol" w:hint="default"/>
      </w:rPr>
    </w:lvl>
    <w:lvl w:ilvl="4" w:tplc="04060003" w:tentative="1">
      <w:start w:val="1"/>
      <w:numFmt w:val="bullet"/>
      <w:lvlText w:val="o"/>
      <w:lvlJc w:val="left"/>
      <w:pPr>
        <w:ind w:left="3776" w:hanging="360"/>
      </w:pPr>
      <w:rPr>
        <w:rFonts w:ascii="Courier New" w:hAnsi="Courier New" w:cs="Courier New" w:hint="default"/>
      </w:rPr>
    </w:lvl>
    <w:lvl w:ilvl="5" w:tplc="04060005" w:tentative="1">
      <w:start w:val="1"/>
      <w:numFmt w:val="bullet"/>
      <w:lvlText w:val=""/>
      <w:lvlJc w:val="left"/>
      <w:pPr>
        <w:ind w:left="4496" w:hanging="360"/>
      </w:pPr>
      <w:rPr>
        <w:rFonts w:ascii="Wingdings" w:hAnsi="Wingdings" w:hint="default"/>
      </w:rPr>
    </w:lvl>
    <w:lvl w:ilvl="6" w:tplc="04060001" w:tentative="1">
      <w:start w:val="1"/>
      <w:numFmt w:val="bullet"/>
      <w:lvlText w:val=""/>
      <w:lvlJc w:val="left"/>
      <w:pPr>
        <w:ind w:left="5216" w:hanging="360"/>
      </w:pPr>
      <w:rPr>
        <w:rFonts w:ascii="Symbol" w:hAnsi="Symbol" w:hint="default"/>
      </w:rPr>
    </w:lvl>
    <w:lvl w:ilvl="7" w:tplc="04060003" w:tentative="1">
      <w:start w:val="1"/>
      <w:numFmt w:val="bullet"/>
      <w:lvlText w:val="o"/>
      <w:lvlJc w:val="left"/>
      <w:pPr>
        <w:ind w:left="5936" w:hanging="360"/>
      </w:pPr>
      <w:rPr>
        <w:rFonts w:ascii="Courier New" w:hAnsi="Courier New" w:cs="Courier New" w:hint="default"/>
      </w:rPr>
    </w:lvl>
    <w:lvl w:ilvl="8" w:tplc="04060005" w:tentative="1">
      <w:start w:val="1"/>
      <w:numFmt w:val="bullet"/>
      <w:lvlText w:val=""/>
      <w:lvlJc w:val="left"/>
      <w:pPr>
        <w:ind w:left="6656" w:hanging="360"/>
      </w:pPr>
      <w:rPr>
        <w:rFonts w:ascii="Wingdings" w:hAnsi="Wingdings" w:hint="default"/>
      </w:rPr>
    </w:lvl>
  </w:abstractNum>
  <w:abstractNum w:abstractNumId="1" w15:restartNumberingAfterBreak="0">
    <w:nsid w:val="39094BA9"/>
    <w:multiLevelType w:val="hybridMultilevel"/>
    <w:tmpl w:val="60A06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0A"/>
    <w:rsid w:val="00046A3A"/>
    <w:rsid w:val="001845C1"/>
    <w:rsid w:val="00226F9E"/>
    <w:rsid w:val="002477AD"/>
    <w:rsid w:val="00264B8B"/>
    <w:rsid w:val="00306447"/>
    <w:rsid w:val="0031299D"/>
    <w:rsid w:val="00342C0A"/>
    <w:rsid w:val="00383C9A"/>
    <w:rsid w:val="00515936"/>
    <w:rsid w:val="0052734A"/>
    <w:rsid w:val="005504CC"/>
    <w:rsid w:val="00674216"/>
    <w:rsid w:val="00697F20"/>
    <w:rsid w:val="007738D3"/>
    <w:rsid w:val="008123AD"/>
    <w:rsid w:val="00913C10"/>
    <w:rsid w:val="009274E0"/>
    <w:rsid w:val="00976AD2"/>
    <w:rsid w:val="009948CF"/>
    <w:rsid w:val="00B14F67"/>
    <w:rsid w:val="00B16B34"/>
    <w:rsid w:val="00B443E6"/>
    <w:rsid w:val="00B90D97"/>
    <w:rsid w:val="00C55EDB"/>
    <w:rsid w:val="00CC4A2E"/>
    <w:rsid w:val="00D350AF"/>
    <w:rsid w:val="00F61BF4"/>
    <w:rsid w:val="00FD73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1FE2C"/>
  <w15:chartTrackingRefBased/>
  <w15:docId w15:val="{5D78DF50-96C7-8248-908E-951CCE9D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46A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046A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2C0A"/>
    <w:pPr>
      <w:tabs>
        <w:tab w:val="center" w:pos="4819"/>
        <w:tab w:val="right" w:pos="9638"/>
      </w:tabs>
    </w:pPr>
  </w:style>
  <w:style w:type="character" w:customStyle="1" w:styleId="SidehovedTegn">
    <w:name w:val="Sidehoved Tegn"/>
    <w:basedOn w:val="Standardskrifttypeiafsnit"/>
    <w:link w:val="Sidehoved"/>
    <w:uiPriority w:val="99"/>
    <w:rsid w:val="00342C0A"/>
  </w:style>
  <w:style w:type="paragraph" w:styleId="Sidefod">
    <w:name w:val="footer"/>
    <w:basedOn w:val="Normal"/>
    <w:link w:val="SidefodTegn"/>
    <w:uiPriority w:val="99"/>
    <w:unhideWhenUsed/>
    <w:rsid w:val="00342C0A"/>
    <w:pPr>
      <w:tabs>
        <w:tab w:val="center" w:pos="4819"/>
        <w:tab w:val="right" w:pos="9638"/>
      </w:tabs>
    </w:pPr>
  </w:style>
  <w:style w:type="character" w:customStyle="1" w:styleId="SidefodTegn">
    <w:name w:val="Sidefod Tegn"/>
    <w:basedOn w:val="Standardskrifttypeiafsnit"/>
    <w:link w:val="Sidefod"/>
    <w:uiPriority w:val="99"/>
    <w:rsid w:val="00342C0A"/>
  </w:style>
  <w:style w:type="paragraph" w:styleId="Ingenafstand">
    <w:name w:val="No Spacing"/>
    <w:uiPriority w:val="1"/>
    <w:qFormat/>
    <w:rsid w:val="00342C0A"/>
    <w:rPr>
      <w:rFonts w:eastAsiaTheme="minorEastAsia"/>
      <w:sz w:val="22"/>
      <w:szCs w:val="22"/>
      <w:lang w:val="en-US" w:eastAsia="zh-CN"/>
    </w:rPr>
  </w:style>
  <w:style w:type="character" w:customStyle="1" w:styleId="Overskrift1Tegn">
    <w:name w:val="Overskrift 1 Tegn"/>
    <w:basedOn w:val="Standardskrifttypeiafsnit"/>
    <w:link w:val="Overskrift1"/>
    <w:uiPriority w:val="9"/>
    <w:rsid w:val="00046A3A"/>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046A3A"/>
    <w:pPr>
      <w:spacing w:before="480" w:line="276" w:lineRule="auto"/>
      <w:outlineLvl w:val="9"/>
    </w:pPr>
    <w:rPr>
      <w:b/>
      <w:bCs/>
      <w:sz w:val="28"/>
      <w:szCs w:val="28"/>
      <w:lang w:eastAsia="da-DK"/>
    </w:rPr>
  </w:style>
  <w:style w:type="paragraph" w:styleId="Indholdsfortegnelse1">
    <w:name w:val="toc 1"/>
    <w:basedOn w:val="Normal"/>
    <w:next w:val="Normal"/>
    <w:autoRedefine/>
    <w:uiPriority w:val="39"/>
    <w:semiHidden/>
    <w:unhideWhenUsed/>
    <w:rsid w:val="00046A3A"/>
    <w:pPr>
      <w:spacing w:before="120" w:after="120"/>
    </w:pPr>
    <w:rPr>
      <w:b/>
      <w:bCs/>
      <w:caps/>
      <w:sz w:val="20"/>
      <w:szCs w:val="20"/>
    </w:rPr>
  </w:style>
  <w:style w:type="paragraph" w:styleId="Indholdsfortegnelse2">
    <w:name w:val="toc 2"/>
    <w:basedOn w:val="Normal"/>
    <w:next w:val="Normal"/>
    <w:autoRedefine/>
    <w:uiPriority w:val="39"/>
    <w:semiHidden/>
    <w:unhideWhenUsed/>
    <w:rsid w:val="00046A3A"/>
    <w:pPr>
      <w:ind w:left="240"/>
    </w:pPr>
    <w:rPr>
      <w:smallCaps/>
      <w:sz w:val="20"/>
      <w:szCs w:val="20"/>
    </w:rPr>
  </w:style>
  <w:style w:type="paragraph" w:styleId="Indholdsfortegnelse3">
    <w:name w:val="toc 3"/>
    <w:basedOn w:val="Normal"/>
    <w:next w:val="Normal"/>
    <w:autoRedefine/>
    <w:uiPriority w:val="39"/>
    <w:semiHidden/>
    <w:unhideWhenUsed/>
    <w:rsid w:val="00046A3A"/>
    <w:pPr>
      <w:ind w:left="480"/>
    </w:pPr>
    <w:rPr>
      <w:i/>
      <w:iCs/>
      <w:sz w:val="20"/>
      <w:szCs w:val="20"/>
    </w:rPr>
  </w:style>
  <w:style w:type="paragraph" w:styleId="Indholdsfortegnelse4">
    <w:name w:val="toc 4"/>
    <w:basedOn w:val="Normal"/>
    <w:next w:val="Normal"/>
    <w:autoRedefine/>
    <w:uiPriority w:val="39"/>
    <w:semiHidden/>
    <w:unhideWhenUsed/>
    <w:rsid w:val="00046A3A"/>
    <w:pPr>
      <w:ind w:left="720"/>
    </w:pPr>
    <w:rPr>
      <w:sz w:val="18"/>
      <w:szCs w:val="18"/>
    </w:rPr>
  </w:style>
  <w:style w:type="paragraph" w:styleId="Indholdsfortegnelse5">
    <w:name w:val="toc 5"/>
    <w:basedOn w:val="Normal"/>
    <w:next w:val="Normal"/>
    <w:autoRedefine/>
    <w:uiPriority w:val="39"/>
    <w:semiHidden/>
    <w:unhideWhenUsed/>
    <w:rsid w:val="00046A3A"/>
    <w:pPr>
      <w:ind w:left="960"/>
    </w:pPr>
    <w:rPr>
      <w:sz w:val="18"/>
      <w:szCs w:val="18"/>
    </w:rPr>
  </w:style>
  <w:style w:type="paragraph" w:styleId="Indholdsfortegnelse6">
    <w:name w:val="toc 6"/>
    <w:basedOn w:val="Normal"/>
    <w:next w:val="Normal"/>
    <w:autoRedefine/>
    <w:uiPriority w:val="39"/>
    <w:semiHidden/>
    <w:unhideWhenUsed/>
    <w:rsid w:val="00046A3A"/>
    <w:pPr>
      <w:ind w:left="1200"/>
    </w:pPr>
    <w:rPr>
      <w:sz w:val="18"/>
      <w:szCs w:val="18"/>
    </w:rPr>
  </w:style>
  <w:style w:type="paragraph" w:styleId="Indholdsfortegnelse7">
    <w:name w:val="toc 7"/>
    <w:basedOn w:val="Normal"/>
    <w:next w:val="Normal"/>
    <w:autoRedefine/>
    <w:uiPriority w:val="39"/>
    <w:semiHidden/>
    <w:unhideWhenUsed/>
    <w:rsid w:val="00046A3A"/>
    <w:pPr>
      <w:ind w:left="1440"/>
    </w:pPr>
    <w:rPr>
      <w:sz w:val="18"/>
      <w:szCs w:val="18"/>
    </w:rPr>
  </w:style>
  <w:style w:type="paragraph" w:styleId="Indholdsfortegnelse8">
    <w:name w:val="toc 8"/>
    <w:basedOn w:val="Normal"/>
    <w:next w:val="Normal"/>
    <w:autoRedefine/>
    <w:uiPriority w:val="39"/>
    <w:semiHidden/>
    <w:unhideWhenUsed/>
    <w:rsid w:val="00046A3A"/>
    <w:pPr>
      <w:ind w:left="1680"/>
    </w:pPr>
    <w:rPr>
      <w:sz w:val="18"/>
      <w:szCs w:val="18"/>
    </w:rPr>
  </w:style>
  <w:style w:type="paragraph" w:styleId="Indholdsfortegnelse9">
    <w:name w:val="toc 9"/>
    <w:basedOn w:val="Normal"/>
    <w:next w:val="Normal"/>
    <w:autoRedefine/>
    <w:uiPriority w:val="39"/>
    <w:semiHidden/>
    <w:unhideWhenUsed/>
    <w:rsid w:val="00046A3A"/>
    <w:pPr>
      <w:ind w:left="1920"/>
    </w:pPr>
    <w:rPr>
      <w:sz w:val="18"/>
      <w:szCs w:val="18"/>
    </w:rPr>
  </w:style>
  <w:style w:type="character" w:customStyle="1" w:styleId="Overskrift2Tegn">
    <w:name w:val="Overskrift 2 Tegn"/>
    <w:basedOn w:val="Standardskrifttypeiafsnit"/>
    <w:link w:val="Overskrift2"/>
    <w:uiPriority w:val="9"/>
    <w:semiHidden/>
    <w:rsid w:val="00046A3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74216"/>
    <w:pPr>
      <w:spacing w:before="100" w:beforeAutospacing="1" w:after="100" w:afterAutospacing="1"/>
    </w:pPr>
    <w:rPr>
      <w:rFonts w:ascii="Times New Roman" w:eastAsia="Times New Roman" w:hAnsi="Times New Roman" w:cs="Times New Roman"/>
      <w:lang w:eastAsia="da-DK"/>
    </w:rPr>
  </w:style>
  <w:style w:type="character" w:customStyle="1" w:styleId="font">
    <w:name w:val="font"/>
    <w:basedOn w:val="Standardskrifttypeiafsnit"/>
    <w:rsid w:val="00674216"/>
  </w:style>
  <w:style w:type="paragraph" w:customStyle="1" w:styleId="Standard">
    <w:name w:val="Standard"/>
    <w:rsid w:val="00515936"/>
    <w:pPr>
      <w:widowControl w:val="0"/>
      <w:suppressAutoHyphens/>
      <w:autoSpaceDN w:val="0"/>
      <w:textAlignment w:val="baseline"/>
    </w:pPr>
    <w:rPr>
      <w:rFonts w:ascii="Times New Roman" w:eastAsia="SimSun" w:hAnsi="Times New Roman" w:cs="Lucida Sans"/>
      <w:kern w:val="3"/>
      <w:lang w:eastAsia="zh-CN" w:bidi="hi-IN"/>
    </w:rPr>
  </w:style>
  <w:style w:type="paragraph" w:customStyle="1" w:styleId="onecomwebmail-msonormal">
    <w:name w:val="onecomwebmail-msonormal"/>
    <w:basedOn w:val="Normal"/>
    <w:rsid w:val="00CC4A2E"/>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8983">
      <w:bodyDiv w:val="1"/>
      <w:marLeft w:val="0"/>
      <w:marRight w:val="0"/>
      <w:marTop w:val="0"/>
      <w:marBottom w:val="0"/>
      <w:divBdr>
        <w:top w:val="none" w:sz="0" w:space="0" w:color="auto"/>
        <w:left w:val="none" w:sz="0" w:space="0" w:color="auto"/>
        <w:bottom w:val="none" w:sz="0" w:space="0" w:color="auto"/>
        <w:right w:val="none" w:sz="0" w:space="0" w:color="auto"/>
      </w:divBdr>
    </w:div>
    <w:div w:id="361440107">
      <w:bodyDiv w:val="1"/>
      <w:marLeft w:val="0"/>
      <w:marRight w:val="0"/>
      <w:marTop w:val="0"/>
      <w:marBottom w:val="0"/>
      <w:divBdr>
        <w:top w:val="none" w:sz="0" w:space="0" w:color="auto"/>
        <w:left w:val="none" w:sz="0" w:space="0" w:color="auto"/>
        <w:bottom w:val="none" w:sz="0" w:space="0" w:color="auto"/>
        <w:right w:val="none" w:sz="0" w:space="0" w:color="auto"/>
      </w:divBdr>
    </w:div>
    <w:div w:id="389109024">
      <w:bodyDiv w:val="1"/>
      <w:marLeft w:val="0"/>
      <w:marRight w:val="0"/>
      <w:marTop w:val="0"/>
      <w:marBottom w:val="0"/>
      <w:divBdr>
        <w:top w:val="none" w:sz="0" w:space="0" w:color="auto"/>
        <w:left w:val="none" w:sz="0" w:space="0" w:color="auto"/>
        <w:bottom w:val="none" w:sz="0" w:space="0" w:color="auto"/>
        <w:right w:val="none" w:sz="0" w:space="0" w:color="auto"/>
      </w:divBdr>
    </w:div>
    <w:div w:id="933514245">
      <w:bodyDiv w:val="1"/>
      <w:marLeft w:val="0"/>
      <w:marRight w:val="0"/>
      <w:marTop w:val="0"/>
      <w:marBottom w:val="0"/>
      <w:divBdr>
        <w:top w:val="none" w:sz="0" w:space="0" w:color="auto"/>
        <w:left w:val="none" w:sz="0" w:space="0" w:color="auto"/>
        <w:bottom w:val="none" w:sz="0" w:space="0" w:color="auto"/>
        <w:right w:val="none" w:sz="0" w:space="0" w:color="auto"/>
      </w:divBdr>
    </w:div>
    <w:div w:id="1296715693">
      <w:bodyDiv w:val="1"/>
      <w:marLeft w:val="0"/>
      <w:marRight w:val="0"/>
      <w:marTop w:val="0"/>
      <w:marBottom w:val="0"/>
      <w:divBdr>
        <w:top w:val="none" w:sz="0" w:space="0" w:color="auto"/>
        <w:left w:val="none" w:sz="0" w:space="0" w:color="auto"/>
        <w:bottom w:val="none" w:sz="0" w:space="0" w:color="auto"/>
        <w:right w:val="none" w:sz="0" w:space="0" w:color="auto"/>
      </w:divBdr>
    </w:div>
    <w:div w:id="1412005501">
      <w:bodyDiv w:val="1"/>
      <w:marLeft w:val="0"/>
      <w:marRight w:val="0"/>
      <w:marTop w:val="0"/>
      <w:marBottom w:val="0"/>
      <w:divBdr>
        <w:top w:val="none" w:sz="0" w:space="0" w:color="auto"/>
        <w:left w:val="none" w:sz="0" w:space="0" w:color="auto"/>
        <w:bottom w:val="none" w:sz="0" w:space="0" w:color="auto"/>
        <w:right w:val="none" w:sz="0" w:space="0" w:color="auto"/>
      </w:divBdr>
    </w:div>
    <w:div w:id="1544169104">
      <w:bodyDiv w:val="1"/>
      <w:marLeft w:val="0"/>
      <w:marRight w:val="0"/>
      <w:marTop w:val="0"/>
      <w:marBottom w:val="0"/>
      <w:divBdr>
        <w:top w:val="none" w:sz="0" w:space="0" w:color="auto"/>
        <w:left w:val="none" w:sz="0" w:space="0" w:color="auto"/>
        <w:bottom w:val="none" w:sz="0" w:space="0" w:color="auto"/>
        <w:right w:val="none" w:sz="0" w:space="0" w:color="auto"/>
      </w:divBdr>
    </w:div>
    <w:div w:id="1720663031">
      <w:bodyDiv w:val="1"/>
      <w:marLeft w:val="0"/>
      <w:marRight w:val="0"/>
      <w:marTop w:val="0"/>
      <w:marBottom w:val="0"/>
      <w:divBdr>
        <w:top w:val="none" w:sz="0" w:space="0" w:color="auto"/>
        <w:left w:val="none" w:sz="0" w:space="0" w:color="auto"/>
        <w:bottom w:val="none" w:sz="0" w:space="0" w:color="auto"/>
        <w:right w:val="none" w:sz="0" w:space="0" w:color="auto"/>
      </w:divBdr>
    </w:div>
    <w:div w:id="1927837054">
      <w:bodyDiv w:val="1"/>
      <w:marLeft w:val="0"/>
      <w:marRight w:val="0"/>
      <w:marTop w:val="0"/>
      <w:marBottom w:val="0"/>
      <w:divBdr>
        <w:top w:val="none" w:sz="0" w:space="0" w:color="auto"/>
        <w:left w:val="none" w:sz="0" w:space="0" w:color="auto"/>
        <w:bottom w:val="none" w:sz="0" w:space="0" w:color="auto"/>
        <w:right w:val="none" w:sz="0" w:space="0" w:color="auto"/>
      </w:divBdr>
      <w:divsChild>
        <w:div w:id="1417021404">
          <w:marLeft w:val="0"/>
          <w:marRight w:val="0"/>
          <w:marTop w:val="0"/>
          <w:marBottom w:val="0"/>
          <w:divBdr>
            <w:top w:val="none" w:sz="0" w:space="0" w:color="auto"/>
            <w:left w:val="none" w:sz="0" w:space="0" w:color="auto"/>
            <w:bottom w:val="none" w:sz="0" w:space="0" w:color="auto"/>
            <w:right w:val="none" w:sz="0" w:space="0" w:color="auto"/>
          </w:divBdr>
          <w:divsChild>
            <w:div w:id="736050419">
              <w:marLeft w:val="0"/>
              <w:marRight w:val="0"/>
              <w:marTop w:val="0"/>
              <w:marBottom w:val="0"/>
              <w:divBdr>
                <w:top w:val="none" w:sz="0" w:space="0" w:color="auto"/>
                <w:left w:val="none" w:sz="0" w:space="0" w:color="auto"/>
                <w:bottom w:val="none" w:sz="0" w:space="0" w:color="auto"/>
                <w:right w:val="none" w:sz="0" w:space="0" w:color="auto"/>
              </w:divBdr>
            </w:div>
          </w:divsChild>
        </w:div>
        <w:div w:id="427427538">
          <w:marLeft w:val="0"/>
          <w:marRight w:val="0"/>
          <w:marTop w:val="0"/>
          <w:marBottom w:val="0"/>
          <w:divBdr>
            <w:top w:val="none" w:sz="0" w:space="0" w:color="auto"/>
            <w:left w:val="none" w:sz="0" w:space="0" w:color="auto"/>
            <w:bottom w:val="none" w:sz="0" w:space="0" w:color="auto"/>
            <w:right w:val="none" w:sz="0" w:space="0" w:color="auto"/>
          </w:divBdr>
        </w:div>
        <w:div w:id="281157704">
          <w:marLeft w:val="0"/>
          <w:marRight w:val="0"/>
          <w:marTop w:val="0"/>
          <w:marBottom w:val="0"/>
          <w:divBdr>
            <w:top w:val="none" w:sz="0" w:space="0" w:color="auto"/>
            <w:left w:val="none" w:sz="0" w:space="0" w:color="auto"/>
            <w:bottom w:val="none" w:sz="0" w:space="0" w:color="auto"/>
            <w:right w:val="none" w:sz="0" w:space="0" w:color="auto"/>
          </w:divBdr>
          <w:divsChild>
            <w:div w:id="747656502">
              <w:marLeft w:val="0"/>
              <w:marRight w:val="0"/>
              <w:marTop w:val="0"/>
              <w:marBottom w:val="0"/>
              <w:divBdr>
                <w:top w:val="none" w:sz="0" w:space="0" w:color="auto"/>
                <w:left w:val="none" w:sz="0" w:space="0" w:color="auto"/>
                <w:bottom w:val="none" w:sz="0" w:space="0" w:color="auto"/>
                <w:right w:val="none" w:sz="0" w:space="0" w:color="auto"/>
              </w:divBdr>
            </w:div>
          </w:divsChild>
        </w:div>
        <w:div w:id="1778403690">
          <w:marLeft w:val="0"/>
          <w:marRight w:val="0"/>
          <w:marTop w:val="0"/>
          <w:marBottom w:val="0"/>
          <w:divBdr>
            <w:top w:val="none" w:sz="0" w:space="0" w:color="auto"/>
            <w:left w:val="none" w:sz="0" w:space="0" w:color="auto"/>
            <w:bottom w:val="none" w:sz="0" w:space="0" w:color="auto"/>
            <w:right w:val="none" w:sz="0" w:space="0" w:color="auto"/>
          </w:divBdr>
        </w:div>
        <w:div w:id="1818719120">
          <w:marLeft w:val="0"/>
          <w:marRight w:val="0"/>
          <w:marTop w:val="0"/>
          <w:marBottom w:val="0"/>
          <w:divBdr>
            <w:top w:val="none" w:sz="0" w:space="0" w:color="auto"/>
            <w:left w:val="none" w:sz="0" w:space="0" w:color="auto"/>
            <w:bottom w:val="none" w:sz="0" w:space="0" w:color="auto"/>
            <w:right w:val="none" w:sz="0" w:space="0" w:color="auto"/>
          </w:divBdr>
          <w:divsChild>
            <w:div w:id="235550983">
              <w:marLeft w:val="0"/>
              <w:marRight w:val="0"/>
              <w:marTop w:val="0"/>
              <w:marBottom w:val="0"/>
              <w:divBdr>
                <w:top w:val="none" w:sz="0" w:space="0" w:color="auto"/>
                <w:left w:val="none" w:sz="0" w:space="0" w:color="auto"/>
                <w:bottom w:val="none" w:sz="0" w:space="0" w:color="auto"/>
                <w:right w:val="none" w:sz="0" w:space="0" w:color="auto"/>
              </w:divBdr>
            </w:div>
          </w:divsChild>
        </w:div>
        <w:div w:id="2053993509">
          <w:marLeft w:val="0"/>
          <w:marRight w:val="0"/>
          <w:marTop w:val="0"/>
          <w:marBottom w:val="0"/>
          <w:divBdr>
            <w:top w:val="none" w:sz="0" w:space="0" w:color="auto"/>
            <w:left w:val="none" w:sz="0" w:space="0" w:color="auto"/>
            <w:bottom w:val="none" w:sz="0" w:space="0" w:color="auto"/>
            <w:right w:val="none" w:sz="0" w:space="0" w:color="auto"/>
          </w:divBdr>
        </w:div>
        <w:div w:id="1721897564">
          <w:marLeft w:val="0"/>
          <w:marRight w:val="0"/>
          <w:marTop w:val="0"/>
          <w:marBottom w:val="0"/>
          <w:divBdr>
            <w:top w:val="none" w:sz="0" w:space="0" w:color="auto"/>
            <w:left w:val="none" w:sz="0" w:space="0" w:color="auto"/>
            <w:bottom w:val="none" w:sz="0" w:space="0" w:color="auto"/>
            <w:right w:val="none" w:sz="0" w:space="0" w:color="auto"/>
          </w:divBdr>
          <w:divsChild>
            <w:div w:id="1636565618">
              <w:marLeft w:val="0"/>
              <w:marRight w:val="0"/>
              <w:marTop w:val="0"/>
              <w:marBottom w:val="0"/>
              <w:divBdr>
                <w:top w:val="none" w:sz="0" w:space="0" w:color="auto"/>
                <w:left w:val="none" w:sz="0" w:space="0" w:color="auto"/>
                <w:bottom w:val="none" w:sz="0" w:space="0" w:color="auto"/>
                <w:right w:val="none" w:sz="0" w:space="0" w:color="auto"/>
              </w:divBdr>
            </w:div>
          </w:divsChild>
        </w:div>
        <w:div w:id="1621103788">
          <w:marLeft w:val="0"/>
          <w:marRight w:val="0"/>
          <w:marTop w:val="0"/>
          <w:marBottom w:val="0"/>
          <w:divBdr>
            <w:top w:val="none" w:sz="0" w:space="0" w:color="auto"/>
            <w:left w:val="none" w:sz="0" w:space="0" w:color="auto"/>
            <w:bottom w:val="none" w:sz="0" w:space="0" w:color="auto"/>
            <w:right w:val="none" w:sz="0" w:space="0" w:color="auto"/>
          </w:divBdr>
        </w:div>
        <w:div w:id="827941528">
          <w:marLeft w:val="0"/>
          <w:marRight w:val="0"/>
          <w:marTop w:val="0"/>
          <w:marBottom w:val="0"/>
          <w:divBdr>
            <w:top w:val="none" w:sz="0" w:space="0" w:color="auto"/>
            <w:left w:val="none" w:sz="0" w:space="0" w:color="auto"/>
            <w:bottom w:val="none" w:sz="0" w:space="0" w:color="auto"/>
            <w:right w:val="none" w:sz="0" w:space="0" w:color="auto"/>
          </w:divBdr>
          <w:divsChild>
            <w:div w:id="371811203">
              <w:marLeft w:val="0"/>
              <w:marRight w:val="0"/>
              <w:marTop w:val="0"/>
              <w:marBottom w:val="0"/>
              <w:divBdr>
                <w:top w:val="none" w:sz="0" w:space="0" w:color="auto"/>
                <w:left w:val="none" w:sz="0" w:space="0" w:color="auto"/>
                <w:bottom w:val="none" w:sz="0" w:space="0" w:color="auto"/>
                <w:right w:val="none" w:sz="0" w:space="0" w:color="auto"/>
              </w:divBdr>
            </w:div>
          </w:divsChild>
        </w:div>
        <w:div w:id="190268318">
          <w:marLeft w:val="0"/>
          <w:marRight w:val="0"/>
          <w:marTop w:val="0"/>
          <w:marBottom w:val="0"/>
          <w:divBdr>
            <w:top w:val="none" w:sz="0" w:space="0" w:color="auto"/>
            <w:left w:val="none" w:sz="0" w:space="0" w:color="auto"/>
            <w:bottom w:val="none" w:sz="0" w:space="0" w:color="auto"/>
            <w:right w:val="none" w:sz="0" w:space="0" w:color="auto"/>
          </w:divBdr>
        </w:div>
        <w:div w:id="1572236180">
          <w:marLeft w:val="0"/>
          <w:marRight w:val="0"/>
          <w:marTop w:val="0"/>
          <w:marBottom w:val="0"/>
          <w:divBdr>
            <w:top w:val="none" w:sz="0" w:space="0" w:color="auto"/>
            <w:left w:val="none" w:sz="0" w:space="0" w:color="auto"/>
            <w:bottom w:val="none" w:sz="0" w:space="0" w:color="auto"/>
            <w:right w:val="none" w:sz="0" w:space="0" w:color="auto"/>
          </w:divBdr>
          <w:divsChild>
            <w:div w:id="711032656">
              <w:marLeft w:val="0"/>
              <w:marRight w:val="0"/>
              <w:marTop w:val="0"/>
              <w:marBottom w:val="0"/>
              <w:divBdr>
                <w:top w:val="none" w:sz="0" w:space="0" w:color="auto"/>
                <w:left w:val="none" w:sz="0" w:space="0" w:color="auto"/>
                <w:bottom w:val="none" w:sz="0" w:space="0" w:color="auto"/>
                <w:right w:val="none" w:sz="0" w:space="0" w:color="auto"/>
              </w:divBdr>
            </w:div>
          </w:divsChild>
        </w:div>
        <w:div w:id="687175574">
          <w:marLeft w:val="0"/>
          <w:marRight w:val="0"/>
          <w:marTop w:val="0"/>
          <w:marBottom w:val="0"/>
          <w:divBdr>
            <w:top w:val="none" w:sz="0" w:space="0" w:color="auto"/>
            <w:left w:val="none" w:sz="0" w:space="0" w:color="auto"/>
            <w:bottom w:val="none" w:sz="0" w:space="0" w:color="auto"/>
            <w:right w:val="none" w:sz="0" w:space="0" w:color="auto"/>
          </w:divBdr>
        </w:div>
        <w:div w:id="490020716">
          <w:marLeft w:val="0"/>
          <w:marRight w:val="0"/>
          <w:marTop w:val="0"/>
          <w:marBottom w:val="0"/>
          <w:divBdr>
            <w:top w:val="none" w:sz="0" w:space="0" w:color="auto"/>
            <w:left w:val="none" w:sz="0" w:space="0" w:color="auto"/>
            <w:bottom w:val="none" w:sz="0" w:space="0" w:color="auto"/>
            <w:right w:val="none" w:sz="0" w:space="0" w:color="auto"/>
          </w:divBdr>
          <w:divsChild>
            <w:div w:id="1942755994">
              <w:marLeft w:val="0"/>
              <w:marRight w:val="0"/>
              <w:marTop w:val="0"/>
              <w:marBottom w:val="0"/>
              <w:divBdr>
                <w:top w:val="none" w:sz="0" w:space="0" w:color="auto"/>
                <w:left w:val="none" w:sz="0" w:space="0" w:color="auto"/>
                <w:bottom w:val="none" w:sz="0" w:space="0" w:color="auto"/>
                <w:right w:val="none" w:sz="0" w:space="0" w:color="auto"/>
              </w:divBdr>
            </w:div>
          </w:divsChild>
        </w:div>
        <w:div w:id="141239309">
          <w:marLeft w:val="0"/>
          <w:marRight w:val="0"/>
          <w:marTop w:val="0"/>
          <w:marBottom w:val="0"/>
          <w:divBdr>
            <w:top w:val="none" w:sz="0" w:space="0" w:color="auto"/>
            <w:left w:val="none" w:sz="0" w:space="0" w:color="auto"/>
            <w:bottom w:val="none" w:sz="0" w:space="0" w:color="auto"/>
            <w:right w:val="none" w:sz="0" w:space="0" w:color="auto"/>
          </w:divBdr>
        </w:div>
        <w:div w:id="358774441">
          <w:marLeft w:val="0"/>
          <w:marRight w:val="0"/>
          <w:marTop w:val="0"/>
          <w:marBottom w:val="0"/>
          <w:divBdr>
            <w:top w:val="none" w:sz="0" w:space="0" w:color="auto"/>
            <w:left w:val="none" w:sz="0" w:space="0" w:color="auto"/>
            <w:bottom w:val="none" w:sz="0" w:space="0" w:color="auto"/>
            <w:right w:val="none" w:sz="0" w:space="0" w:color="auto"/>
          </w:divBdr>
          <w:divsChild>
            <w:div w:id="159581625">
              <w:marLeft w:val="0"/>
              <w:marRight w:val="0"/>
              <w:marTop w:val="0"/>
              <w:marBottom w:val="0"/>
              <w:divBdr>
                <w:top w:val="none" w:sz="0" w:space="0" w:color="auto"/>
                <w:left w:val="none" w:sz="0" w:space="0" w:color="auto"/>
                <w:bottom w:val="none" w:sz="0" w:space="0" w:color="auto"/>
                <w:right w:val="none" w:sz="0" w:space="0" w:color="auto"/>
              </w:divBdr>
            </w:div>
          </w:divsChild>
        </w:div>
        <w:div w:id="1483623462">
          <w:marLeft w:val="0"/>
          <w:marRight w:val="0"/>
          <w:marTop w:val="0"/>
          <w:marBottom w:val="0"/>
          <w:divBdr>
            <w:top w:val="none" w:sz="0" w:space="0" w:color="auto"/>
            <w:left w:val="none" w:sz="0" w:space="0" w:color="auto"/>
            <w:bottom w:val="none" w:sz="0" w:space="0" w:color="auto"/>
            <w:right w:val="none" w:sz="0" w:space="0" w:color="auto"/>
          </w:divBdr>
        </w:div>
        <w:div w:id="1891991006">
          <w:marLeft w:val="0"/>
          <w:marRight w:val="0"/>
          <w:marTop w:val="0"/>
          <w:marBottom w:val="0"/>
          <w:divBdr>
            <w:top w:val="none" w:sz="0" w:space="0" w:color="auto"/>
            <w:left w:val="none" w:sz="0" w:space="0" w:color="auto"/>
            <w:bottom w:val="none" w:sz="0" w:space="0" w:color="auto"/>
            <w:right w:val="none" w:sz="0" w:space="0" w:color="auto"/>
          </w:divBdr>
          <w:divsChild>
            <w:div w:id="1764910667">
              <w:marLeft w:val="0"/>
              <w:marRight w:val="0"/>
              <w:marTop w:val="0"/>
              <w:marBottom w:val="0"/>
              <w:divBdr>
                <w:top w:val="none" w:sz="0" w:space="0" w:color="auto"/>
                <w:left w:val="none" w:sz="0" w:space="0" w:color="auto"/>
                <w:bottom w:val="none" w:sz="0" w:space="0" w:color="auto"/>
                <w:right w:val="none" w:sz="0" w:space="0" w:color="auto"/>
              </w:divBdr>
            </w:div>
          </w:divsChild>
        </w:div>
        <w:div w:id="1579095320">
          <w:marLeft w:val="0"/>
          <w:marRight w:val="0"/>
          <w:marTop w:val="0"/>
          <w:marBottom w:val="0"/>
          <w:divBdr>
            <w:top w:val="none" w:sz="0" w:space="0" w:color="auto"/>
            <w:left w:val="none" w:sz="0" w:space="0" w:color="auto"/>
            <w:bottom w:val="none" w:sz="0" w:space="0" w:color="auto"/>
            <w:right w:val="none" w:sz="0" w:space="0" w:color="auto"/>
          </w:divBdr>
        </w:div>
        <w:div w:id="2125223780">
          <w:marLeft w:val="0"/>
          <w:marRight w:val="0"/>
          <w:marTop w:val="0"/>
          <w:marBottom w:val="0"/>
          <w:divBdr>
            <w:top w:val="none" w:sz="0" w:space="0" w:color="auto"/>
            <w:left w:val="none" w:sz="0" w:space="0" w:color="auto"/>
            <w:bottom w:val="none" w:sz="0" w:space="0" w:color="auto"/>
            <w:right w:val="none" w:sz="0" w:space="0" w:color="auto"/>
          </w:divBdr>
          <w:divsChild>
            <w:div w:id="1518736615">
              <w:marLeft w:val="0"/>
              <w:marRight w:val="0"/>
              <w:marTop w:val="0"/>
              <w:marBottom w:val="0"/>
              <w:divBdr>
                <w:top w:val="none" w:sz="0" w:space="0" w:color="auto"/>
                <w:left w:val="none" w:sz="0" w:space="0" w:color="auto"/>
                <w:bottom w:val="none" w:sz="0" w:space="0" w:color="auto"/>
                <w:right w:val="none" w:sz="0" w:space="0" w:color="auto"/>
              </w:divBdr>
            </w:div>
          </w:divsChild>
        </w:div>
        <w:div w:id="717049331">
          <w:marLeft w:val="0"/>
          <w:marRight w:val="0"/>
          <w:marTop w:val="0"/>
          <w:marBottom w:val="0"/>
          <w:divBdr>
            <w:top w:val="none" w:sz="0" w:space="0" w:color="auto"/>
            <w:left w:val="none" w:sz="0" w:space="0" w:color="auto"/>
            <w:bottom w:val="none" w:sz="0" w:space="0" w:color="auto"/>
            <w:right w:val="none" w:sz="0" w:space="0" w:color="auto"/>
          </w:divBdr>
        </w:div>
        <w:div w:id="1203326608">
          <w:marLeft w:val="0"/>
          <w:marRight w:val="0"/>
          <w:marTop w:val="0"/>
          <w:marBottom w:val="0"/>
          <w:divBdr>
            <w:top w:val="none" w:sz="0" w:space="0" w:color="auto"/>
            <w:left w:val="none" w:sz="0" w:space="0" w:color="auto"/>
            <w:bottom w:val="none" w:sz="0" w:space="0" w:color="auto"/>
            <w:right w:val="none" w:sz="0" w:space="0" w:color="auto"/>
          </w:divBdr>
          <w:divsChild>
            <w:div w:id="1990205304">
              <w:marLeft w:val="0"/>
              <w:marRight w:val="0"/>
              <w:marTop w:val="0"/>
              <w:marBottom w:val="0"/>
              <w:divBdr>
                <w:top w:val="none" w:sz="0" w:space="0" w:color="auto"/>
                <w:left w:val="none" w:sz="0" w:space="0" w:color="auto"/>
                <w:bottom w:val="none" w:sz="0" w:space="0" w:color="auto"/>
                <w:right w:val="none" w:sz="0" w:space="0" w:color="auto"/>
              </w:divBdr>
            </w:div>
          </w:divsChild>
        </w:div>
        <w:div w:id="315886044">
          <w:marLeft w:val="0"/>
          <w:marRight w:val="0"/>
          <w:marTop w:val="0"/>
          <w:marBottom w:val="0"/>
          <w:divBdr>
            <w:top w:val="none" w:sz="0" w:space="0" w:color="auto"/>
            <w:left w:val="none" w:sz="0" w:space="0" w:color="auto"/>
            <w:bottom w:val="none" w:sz="0" w:space="0" w:color="auto"/>
            <w:right w:val="none" w:sz="0" w:space="0" w:color="auto"/>
          </w:divBdr>
        </w:div>
        <w:div w:id="1106925856">
          <w:marLeft w:val="0"/>
          <w:marRight w:val="0"/>
          <w:marTop w:val="0"/>
          <w:marBottom w:val="0"/>
          <w:divBdr>
            <w:top w:val="none" w:sz="0" w:space="0" w:color="auto"/>
            <w:left w:val="none" w:sz="0" w:space="0" w:color="auto"/>
            <w:bottom w:val="none" w:sz="0" w:space="0" w:color="auto"/>
            <w:right w:val="none" w:sz="0" w:space="0" w:color="auto"/>
          </w:divBdr>
        </w:div>
        <w:div w:id="1188716574">
          <w:marLeft w:val="0"/>
          <w:marRight w:val="0"/>
          <w:marTop w:val="0"/>
          <w:marBottom w:val="0"/>
          <w:divBdr>
            <w:top w:val="none" w:sz="0" w:space="0" w:color="auto"/>
            <w:left w:val="none" w:sz="0" w:space="0" w:color="auto"/>
            <w:bottom w:val="none" w:sz="0" w:space="0" w:color="auto"/>
            <w:right w:val="none" w:sz="0" w:space="0" w:color="auto"/>
          </w:divBdr>
        </w:div>
      </w:divsChild>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A4BE-F655-E843-8A27-15F9235E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305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2024-02-15T20:37:00Z</dcterms:created>
  <dcterms:modified xsi:type="dcterms:W3CDTF">2024-03-17T17:14:00Z</dcterms:modified>
</cp:coreProperties>
</file>