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7C" w:rsidRPr="0060347C" w:rsidRDefault="007C0379" w:rsidP="0060347C">
      <w:pPr>
        <w:spacing w:line="360" w:lineRule="auto"/>
        <w:jc w:val="center"/>
        <w:rPr>
          <w:rFonts w:cstheme="majorHAnsi"/>
          <w:sz w:val="44"/>
          <w:szCs w:val="44"/>
        </w:rPr>
      </w:pPr>
      <w:r>
        <w:rPr>
          <w:rFonts w:cstheme="majorHAnsi"/>
          <w:sz w:val="44"/>
          <w:szCs w:val="44"/>
        </w:rPr>
        <w:t>Nyt fra</w:t>
      </w:r>
      <w:r w:rsidR="000F510F">
        <w:rPr>
          <w:rFonts w:cstheme="majorHAnsi"/>
          <w:sz w:val="44"/>
          <w:szCs w:val="44"/>
        </w:rPr>
        <w:t xml:space="preserve"> bestyrelsen</w:t>
      </w:r>
    </w:p>
    <w:p w:rsidR="0060347C" w:rsidRDefault="0060347C" w:rsidP="00B16B34">
      <w:pPr>
        <w:spacing w:line="360" w:lineRule="auto"/>
        <w:rPr>
          <w:rFonts w:cstheme="majorHAnsi"/>
          <w:sz w:val="32"/>
          <w:szCs w:val="32"/>
        </w:rPr>
      </w:pPr>
    </w:p>
    <w:p w:rsidR="0060347C" w:rsidRPr="0060347C" w:rsidRDefault="000F510F" w:rsidP="00B16B34">
      <w:pPr>
        <w:spacing w:line="360" w:lineRule="auto"/>
        <w:rPr>
          <w:rFonts w:cstheme="majorHAnsi"/>
          <w:b/>
          <w:i/>
          <w:sz w:val="32"/>
          <w:szCs w:val="32"/>
        </w:rPr>
      </w:pPr>
      <w:r>
        <w:rPr>
          <w:rFonts w:cstheme="majorHAnsi"/>
          <w:b/>
          <w:i/>
          <w:sz w:val="32"/>
          <w:szCs w:val="32"/>
        </w:rPr>
        <w:t>Tak for denne gang og velkommen</w:t>
      </w:r>
    </w:p>
    <w:p w:rsidR="0060347C" w:rsidRDefault="000F510F" w:rsidP="00B16B34">
      <w:pPr>
        <w:spacing w:line="360" w:lineRule="auto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>Herfra skal der lyde et stort tak til Christina, Lone &amp; Inge for deres arrangement i foreningen. Og samtidig velkommen til Bo, Lene &amp; Sara som tiltrådte på generalforsamlingen.</w:t>
      </w:r>
    </w:p>
    <w:p w:rsidR="000F510F" w:rsidRDefault="000F510F" w:rsidP="00B16B34">
      <w:pPr>
        <w:spacing w:line="360" w:lineRule="auto"/>
        <w:rPr>
          <w:rFonts w:cstheme="majorHAnsi"/>
          <w:sz w:val="32"/>
          <w:szCs w:val="32"/>
        </w:rPr>
      </w:pPr>
    </w:p>
    <w:p w:rsidR="000F510F" w:rsidRDefault="000F510F" w:rsidP="00B16B34">
      <w:pPr>
        <w:spacing w:line="360" w:lineRule="auto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>Tak for de 35 fremmødte der var med til at afholde en glidende generalforsamling, men ud af 175 have</w:t>
      </w:r>
      <w:r w:rsidR="00335767">
        <w:rPr>
          <w:rFonts w:cstheme="majorHAnsi"/>
          <w:sz w:val="32"/>
          <w:szCs w:val="32"/>
        </w:rPr>
        <w:t>r</w:t>
      </w:r>
      <w:r>
        <w:rPr>
          <w:rFonts w:cstheme="majorHAnsi"/>
          <w:sz w:val="32"/>
          <w:szCs w:val="32"/>
        </w:rPr>
        <w:t xml:space="preserve"> er det et lav procentdel som vælger ikke at dukke op </w:t>
      </w:r>
      <w:r w:rsidR="00335767">
        <w:rPr>
          <w:rFonts w:cstheme="majorHAnsi"/>
          <w:sz w:val="32"/>
          <w:szCs w:val="32"/>
        </w:rPr>
        <w:t xml:space="preserve">- </w:t>
      </w:r>
      <w:r>
        <w:rPr>
          <w:rFonts w:cstheme="majorHAnsi"/>
          <w:sz w:val="32"/>
          <w:szCs w:val="32"/>
        </w:rPr>
        <w:t>og ikke en eneste fuldmagt. Det kan vi vel godt blive enige om</w:t>
      </w:r>
      <w:r w:rsidR="00335767">
        <w:rPr>
          <w:rFonts w:cstheme="majorHAnsi"/>
          <w:sz w:val="32"/>
          <w:szCs w:val="32"/>
        </w:rPr>
        <w:t>,</w:t>
      </w:r>
      <w:bookmarkStart w:id="0" w:name="_GoBack"/>
      <w:bookmarkEnd w:id="0"/>
      <w:r>
        <w:rPr>
          <w:rFonts w:cstheme="majorHAnsi"/>
          <w:sz w:val="32"/>
          <w:szCs w:val="32"/>
        </w:rPr>
        <w:t xml:space="preserve"> at det kan gøres bedre.</w:t>
      </w:r>
    </w:p>
    <w:p w:rsidR="0060347C" w:rsidRDefault="0060347C" w:rsidP="00B16B34">
      <w:pPr>
        <w:spacing w:line="360" w:lineRule="auto"/>
        <w:rPr>
          <w:rFonts w:cstheme="majorHAnsi"/>
          <w:sz w:val="32"/>
          <w:szCs w:val="32"/>
        </w:rPr>
      </w:pPr>
    </w:p>
    <w:p w:rsidR="0060347C" w:rsidRPr="0060347C" w:rsidRDefault="000F510F" w:rsidP="0060347C">
      <w:pPr>
        <w:spacing w:line="360" w:lineRule="auto"/>
        <w:rPr>
          <w:rFonts w:cstheme="majorHAnsi"/>
          <w:b/>
          <w:i/>
          <w:sz w:val="32"/>
          <w:szCs w:val="32"/>
        </w:rPr>
      </w:pPr>
      <w:r>
        <w:rPr>
          <w:rFonts w:cstheme="majorHAnsi"/>
          <w:b/>
          <w:i/>
          <w:sz w:val="32"/>
          <w:szCs w:val="32"/>
        </w:rPr>
        <w:t>Havevandring</w:t>
      </w:r>
    </w:p>
    <w:p w:rsidR="0060347C" w:rsidRDefault="000F510F" w:rsidP="00475560">
      <w:pPr>
        <w:spacing w:line="360" w:lineRule="auto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Som oplyst på generalforsamlingen </w:t>
      </w:r>
      <w:r w:rsidR="007C0379">
        <w:rPr>
          <w:rFonts w:cstheme="majorHAnsi"/>
          <w:sz w:val="32"/>
          <w:szCs w:val="32"/>
        </w:rPr>
        <w:t>vil bestyrelsen i år offentlig</w:t>
      </w:r>
      <w:r>
        <w:rPr>
          <w:rFonts w:cstheme="majorHAnsi"/>
          <w:sz w:val="32"/>
          <w:szCs w:val="32"/>
        </w:rPr>
        <w:t xml:space="preserve">gøre </w:t>
      </w:r>
      <w:r w:rsidR="006D745B">
        <w:rPr>
          <w:rFonts w:cstheme="majorHAnsi"/>
          <w:sz w:val="32"/>
          <w:szCs w:val="32"/>
        </w:rPr>
        <w:t>datoerne</w:t>
      </w:r>
      <w:r>
        <w:rPr>
          <w:rFonts w:cstheme="majorHAnsi"/>
          <w:sz w:val="32"/>
          <w:szCs w:val="32"/>
        </w:rPr>
        <w:t xml:space="preserve"> for havevandring. Disse ligger altid efter en weekend, hvor vi har haft </w:t>
      </w:r>
      <w:r w:rsidR="00475560">
        <w:rPr>
          <w:rFonts w:cstheme="majorHAnsi"/>
          <w:sz w:val="32"/>
          <w:szCs w:val="32"/>
        </w:rPr>
        <w:t>container</w:t>
      </w:r>
      <w:r>
        <w:rPr>
          <w:rFonts w:cstheme="majorHAnsi"/>
          <w:sz w:val="32"/>
          <w:szCs w:val="32"/>
        </w:rPr>
        <w:t xml:space="preserve"> og det er vores håb, at de disse to tiltag kan ses, når vi kommer rundt. Datoer ligger allerede tilgængelige på hjemmesiden og </w:t>
      </w:r>
      <w:r w:rsidR="00475560">
        <w:rPr>
          <w:rFonts w:cstheme="majorHAnsi"/>
          <w:sz w:val="32"/>
          <w:szCs w:val="32"/>
        </w:rPr>
        <w:t xml:space="preserve">i </w:t>
      </w:r>
      <w:r>
        <w:rPr>
          <w:rFonts w:cstheme="majorHAnsi"/>
          <w:sz w:val="32"/>
          <w:szCs w:val="32"/>
        </w:rPr>
        <w:t>opslagstavlerne.</w:t>
      </w:r>
    </w:p>
    <w:p w:rsidR="00475560" w:rsidRDefault="00475560" w:rsidP="00475560">
      <w:pPr>
        <w:spacing w:line="360" w:lineRule="auto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 xml:space="preserve">Vi vil også her følge op på hvilke haver der mangler at indsende deres seneste attest på skorsten – i kan sende den seneste i har til </w:t>
      </w:r>
      <w:hyperlink r:id="rId8" w:history="1">
        <w:r w:rsidRPr="00FF52F8">
          <w:rPr>
            <w:rStyle w:val="Hyperlink"/>
            <w:rFonts w:cstheme="majorHAnsi"/>
            <w:sz w:val="32"/>
            <w:szCs w:val="32"/>
          </w:rPr>
          <w:t>sekretaer@skovhojen4700.dk</w:t>
        </w:r>
      </w:hyperlink>
    </w:p>
    <w:p w:rsidR="00475560" w:rsidRDefault="00475560" w:rsidP="00475560">
      <w:pPr>
        <w:spacing w:line="360" w:lineRule="auto"/>
        <w:rPr>
          <w:rFonts w:cstheme="majorHAnsi"/>
          <w:sz w:val="32"/>
          <w:szCs w:val="32"/>
        </w:rPr>
      </w:pPr>
    </w:p>
    <w:p w:rsidR="00475560" w:rsidRPr="00475560" w:rsidRDefault="00475560" w:rsidP="00475560">
      <w:pPr>
        <w:spacing w:line="360" w:lineRule="auto"/>
        <w:rPr>
          <w:rFonts w:cstheme="majorHAnsi"/>
          <w:b/>
          <w:i/>
          <w:sz w:val="32"/>
          <w:szCs w:val="32"/>
        </w:rPr>
      </w:pPr>
      <w:r w:rsidRPr="00475560">
        <w:rPr>
          <w:rFonts w:cstheme="majorHAnsi"/>
          <w:b/>
          <w:i/>
          <w:sz w:val="32"/>
          <w:szCs w:val="32"/>
        </w:rPr>
        <w:lastRenderedPageBreak/>
        <w:t>Flagstang renovering</w:t>
      </w:r>
    </w:p>
    <w:p w:rsidR="002477AD" w:rsidRPr="00475560" w:rsidRDefault="00475560" w:rsidP="00B16B34">
      <w:pPr>
        <w:pStyle w:val="Standard"/>
        <w:spacing w:line="360" w:lineRule="auto"/>
        <w:rPr>
          <w:rFonts w:asciiTheme="minorHAnsi" w:hAnsiTheme="minorHAnsi" w:cstheme="majorHAnsi"/>
          <w:sz w:val="32"/>
          <w:szCs w:val="32"/>
        </w:rPr>
      </w:pPr>
      <w:r w:rsidRPr="00475560">
        <w:rPr>
          <w:rFonts w:asciiTheme="minorHAnsi" w:hAnsiTheme="minorHAnsi" w:cs="Arial Hebrew Scholar"/>
          <w:sz w:val="32"/>
          <w:szCs w:val="32"/>
        </w:rPr>
        <w:t xml:space="preserve">Er der nogen som har lyst til at hjælpe med at få sæt denne i stand; nedtages, slibes, males, ny snor og op igen, så vi atter kan få flaget til at blafre i vores skønne forening? Henvendelse til </w:t>
      </w:r>
      <w:hyperlink r:id="rId9" w:history="1">
        <w:r w:rsidRPr="00475560">
          <w:rPr>
            <w:rStyle w:val="Hyperlink"/>
            <w:rFonts w:asciiTheme="minorHAnsi" w:hAnsiTheme="minorHAnsi" w:cstheme="majorHAnsi"/>
            <w:sz w:val="32"/>
            <w:szCs w:val="32"/>
          </w:rPr>
          <w:t>sekretaer@skovhojen4700.dk</w:t>
        </w:r>
      </w:hyperlink>
    </w:p>
    <w:p w:rsidR="00475560" w:rsidRDefault="00475560" w:rsidP="00B16B34">
      <w:pPr>
        <w:pStyle w:val="Standard"/>
        <w:spacing w:line="360" w:lineRule="auto"/>
        <w:rPr>
          <w:rFonts w:ascii="Cambria" w:hAnsi="Cambria" w:cs="Arial Hebrew Scholar"/>
          <w:sz w:val="32"/>
          <w:szCs w:val="32"/>
        </w:rPr>
      </w:pPr>
    </w:p>
    <w:p w:rsidR="00475560" w:rsidRDefault="00475560" w:rsidP="00475560">
      <w:pPr>
        <w:spacing w:line="360" w:lineRule="auto"/>
        <w:rPr>
          <w:rFonts w:cstheme="majorHAnsi"/>
          <w:b/>
          <w:i/>
          <w:sz w:val="32"/>
          <w:szCs w:val="32"/>
        </w:rPr>
      </w:pPr>
      <w:r>
        <w:rPr>
          <w:rFonts w:cstheme="majorHAnsi"/>
          <w:b/>
          <w:i/>
          <w:sz w:val="32"/>
          <w:szCs w:val="32"/>
        </w:rPr>
        <w:t>Aktivitetsudvalg</w:t>
      </w:r>
    </w:p>
    <w:p w:rsidR="00475560" w:rsidRPr="00475560" w:rsidRDefault="00475560" w:rsidP="00475560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cstheme="majorHAnsi"/>
          <w:sz w:val="32"/>
          <w:szCs w:val="32"/>
        </w:rPr>
        <w:t xml:space="preserve">Ligger du inde med ideer og måske har lyst til at hjælpe vores udvalg er du meget velkommen til at kontakte Merete på </w:t>
      </w:r>
    </w:p>
    <w:p w:rsidR="00475560" w:rsidRPr="00475560" w:rsidRDefault="00FE4204" w:rsidP="00475560">
      <w:pPr>
        <w:spacing w:line="360" w:lineRule="auto"/>
        <w:rPr>
          <w:rFonts w:cstheme="majorHAnsi"/>
          <w:sz w:val="32"/>
          <w:szCs w:val="32"/>
        </w:rPr>
      </w:pPr>
      <w:hyperlink r:id="rId10" w:history="1">
        <w:r w:rsidR="00475560" w:rsidRPr="00FF52F8">
          <w:rPr>
            <w:rStyle w:val="Hyperlink"/>
            <w:rFonts w:cstheme="majorHAnsi"/>
            <w:sz w:val="32"/>
            <w:szCs w:val="32"/>
          </w:rPr>
          <w:t>au@skovhojen4700.dk</w:t>
        </w:r>
      </w:hyperlink>
      <w:r w:rsidR="00475560">
        <w:rPr>
          <w:rFonts w:cstheme="majorHAnsi"/>
          <w:sz w:val="32"/>
          <w:szCs w:val="32"/>
        </w:rPr>
        <w:t xml:space="preserve"> eller sekretaer@skovhojen4700.dk</w:t>
      </w:r>
    </w:p>
    <w:p w:rsidR="00475560" w:rsidRDefault="00475560" w:rsidP="00B16B34">
      <w:pPr>
        <w:pStyle w:val="Standard"/>
        <w:spacing w:line="360" w:lineRule="auto"/>
        <w:rPr>
          <w:rFonts w:ascii="Cambria" w:hAnsi="Cambria" w:cs="Arial Hebrew Scholar"/>
          <w:sz w:val="32"/>
          <w:szCs w:val="32"/>
        </w:rPr>
      </w:pPr>
    </w:p>
    <w:p w:rsidR="00475560" w:rsidRPr="00475560" w:rsidRDefault="00475560" w:rsidP="00475560">
      <w:pPr>
        <w:spacing w:line="360" w:lineRule="auto"/>
        <w:rPr>
          <w:rFonts w:cstheme="majorHAnsi"/>
          <w:b/>
          <w:i/>
          <w:sz w:val="32"/>
          <w:szCs w:val="32"/>
        </w:rPr>
      </w:pPr>
      <w:r>
        <w:rPr>
          <w:rFonts w:cstheme="majorHAnsi"/>
          <w:b/>
          <w:i/>
          <w:sz w:val="32"/>
          <w:szCs w:val="32"/>
        </w:rPr>
        <w:t>Toiletter</w:t>
      </w:r>
    </w:p>
    <w:p w:rsidR="00475560" w:rsidRDefault="00475560" w:rsidP="00B16B34">
      <w:pPr>
        <w:pStyle w:val="Standard"/>
        <w:spacing w:line="360" w:lineRule="auto"/>
        <w:rPr>
          <w:rFonts w:ascii="Cambria" w:hAnsi="Cambria" w:cs="Arial Hebrew Scholar"/>
          <w:sz w:val="32"/>
          <w:szCs w:val="32"/>
        </w:rPr>
      </w:pPr>
      <w:r>
        <w:rPr>
          <w:rFonts w:ascii="Cambria" w:hAnsi="Cambria" w:cs="Arial Hebrew Scholar"/>
          <w:sz w:val="32"/>
          <w:szCs w:val="32"/>
        </w:rPr>
        <w:t xml:space="preserve">Skulle man opleve at der er mangler på toiletterne er man velkommen til at skrive en mail til Lene på </w:t>
      </w:r>
      <w:hyperlink r:id="rId11" w:history="1">
        <w:r w:rsidRPr="00FF52F8">
          <w:rPr>
            <w:rStyle w:val="Hyperlink"/>
            <w:rFonts w:ascii="Cambria" w:hAnsi="Cambria" w:cs="Arial Hebrew Scholar"/>
            <w:sz w:val="32"/>
            <w:szCs w:val="32"/>
          </w:rPr>
          <w:t>naestformand@skovhojen4700.dk</w:t>
        </w:r>
      </w:hyperlink>
      <w:r>
        <w:rPr>
          <w:rFonts w:ascii="Cambria" w:hAnsi="Cambria" w:cs="Arial Hebrew Scholar"/>
          <w:sz w:val="32"/>
          <w:szCs w:val="32"/>
        </w:rPr>
        <w:t xml:space="preserve"> eller et opslag på vores </w:t>
      </w:r>
      <w:r w:rsidR="006D745B">
        <w:rPr>
          <w:rFonts w:ascii="Cambria" w:hAnsi="Cambria" w:cs="Arial Hebrew Scholar"/>
          <w:sz w:val="32"/>
          <w:szCs w:val="32"/>
        </w:rPr>
        <w:t>F</w:t>
      </w:r>
      <w:r>
        <w:rPr>
          <w:rFonts w:ascii="Cambria" w:hAnsi="Cambria" w:cs="Arial Hebrew Scholar"/>
          <w:sz w:val="32"/>
          <w:szCs w:val="32"/>
        </w:rPr>
        <w:t>acebook gruppe, så vil vi tage os af det, så snart det er muligt.</w:t>
      </w:r>
    </w:p>
    <w:p w:rsidR="00475560" w:rsidRDefault="00475560" w:rsidP="00B16B34">
      <w:pPr>
        <w:pStyle w:val="Standard"/>
        <w:spacing w:line="360" w:lineRule="auto"/>
        <w:rPr>
          <w:rFonts w:ascii="Cambria" w:hAnsi="Cambria" w:cs="Arial Hebrew Scholar"/>
          <w:sz w:val="32"/>
          <w:szCs w:val="32"/>
        </w:rPr>
      </w:pPr>
    </w:p>
    <w:p w:rsidR="00475560" w:rsidRPr="00475560" w:rsidRDefault="00475560" w:rsidP="00475560">
      <w:pPr>
        <w:spacing w:line="360" w:lineRule="auto"/>
        <w:rPr>
          <w:rFonts w:cstheme="majorHAnsi"/>
          <w:b/>
          <w:i/>
          <w:sz w:val="32"/>
          <w:szCs w:val="32"/>
        </w:rPr>
      </w:pPr>
      <w:r>
        <w:rPr>
          <w:rFonts w:cstheme="majorHAnsi"/>
          <w:b/>
          <w:i/>
          <w:sz w:val="32"/>
          <w:szCs w:val="32"/>
        </w:rPr>
        <w:t>Tømning af tørkloset</w:t>
      </w:r>
    </w:p>
    <w:p w:rsidR="00475560" w:rsidRPr="00475560" w:rsidRDefault="00475560" w:rsidP="00B16B34">
      <w:pPr>
        <w:pStyle w:val="Standard"/>
        <w:spacing w:line="360" w:lineRule="auto"/>
        <w:rPr>
          <w:rFonts w:ascii="Cambria" w:hAnsi="Cambria" w:cs="Arial Hebrew Scholar"/>
          <w:sz w:val="32"/>
          <w:szCs w:val="32"/>
        </w:rPr>
      </w:pPr>
      <w:r>
        <w:rPr>
          <w:rFonts w:ascii="Cambria" w:hAnsi="Cambria" w:cs="Arial Hebrew Scholar"/>
          <w:sz w:val="32"/>
          <w:szCs w:val="32"/>
        </w:rPr>
        <w:t>Vi skal opfordre jer til, ikke at tømme jeres tørkloset mellem kl. 12.00 og 15.00 af hensyn til de haver der ligger op til toiletbygningen.</w:t>
      </w:r>
    </w:p>
    <w:sectPr w:rsidR="00475560" w:rsidRPr="00475560" w:rsidSect="001845C1">
      <w:headerReference w:type="default" r:id="rId12"/>
      <w:footerReference w:type="default" r:id="rId13"/>
      <w:pgSz w:w="11900" w:h="16840"/>
      <w:pgMar w:top="1701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204" w:rsidRDefault="00FE4204" w:rsidP="00342C0A">
      <w:r>
        <w:separator/>
      </w:r>
    </w:p>
  </w:endnote>
  <w:endnote w:type="continuationSeparator" w:id="0">
    <w:p w:rsidR="00FE4204" w:rsidRDefault="00FE4204" w:rsidP="003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 (Brødtekst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936" w:rsidRPr="00264B8B" w:rsidRDefault="00515936" w:rsidP="00515936">
    <w:pPr>
      <w:jc w:val="center"/>
      <w:rPr>
        <w:rFonts w:cs="Arial Hebrew Scholar"/>
        <w:b/>
      </w:rPr>
    </w:pPr>
    <w:r w:rsidRPr="00264B8B">
      <w:rPr>
        <w:rFonts w:cs="Arial Hebrew Scholar"/>
        <w:b/>
      </w:rPr>
      <w:t xml:space="preserve">Udsendt </w:t>
    </w:r>
    <w:r>
      <w:rPr>
        <w:rFonts w:cs="Arial Hebrew Scholar"/>
        <w:b/>
      </w:rPr>
      <w:t xml:space="preserve">den via mail </w:t>
    </w:r>
    <w:r w:rsidRPr="00264B8B">
      <w:rPr>
        <w:rFonts w:cs="Arial Hebrew Scholar"/>
        <w:b/>
      </w:rPr>
      <w:t>og lagt på foreningens hjemmeside skovhojen4700.dk</w:t>
    </w:r>
  </w:p>
  <w:p w:rsidR="00515936" w:rsidRDefault="00515936">
    <w:pPr>
      <w:pStyle w:val="Sidefod"/>
    </w:pPr>
  </w:p>
  <w:p w:rsidR="00515936" w:rsidRDefault="005159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204" w:rsidRDefault="00FE4204" w:rsidP="00342C0A">
      <w:r>
        <w:separator/>
      </w:r>
    </w:p>
  </w:footnote>
  <w:footnote w:type="continuationSeparator" w:id="0">
    <w:p w:rsidR="00FE4204" w:rsidRDefault="00FE4204" w:rsidP="0034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0A" w:rsidRPr="00342C0A" w:rsidRDefault="00342C0A">
    <w:pPr>
      <w:pStyle w:val="Sidehoved"/>
      <w:rPr>
        <w:rFonts w:ascii="American Typewriter" w:hAnsi="American Typewriter"/>
        <w:sz w:val="16"/>
        <w:szCs w:val="16"/>
      </w:rPr>
    </w:pPr>
    <w:r w:rsidRPr="00342C0A">
      <w:rPr>
        <w:rFonts w:ascii="American Typewriter" w:hAnsi="American Typewriter"/>
        <w:sz w:val="16"/>
        <w:szCs w:val="16"/>
      </w:rPr>
      <w:t>KOLONIHAVEFORENINGEN</w:t>
    </w:r>
  </w:p>
  <w:p w:rsidR="00342C0A" w:rsidRPr="00342C0A" w:rsidRDefault="00342C0A" w:rsidP="001845C1">
    <w:pPr>
      <w:pStyle w:val="Sidehoved"/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</w:pPr>
    <w:r w:rsidRPr="00342C0A">
      <w:rPr>
        <w:rFonts w:ascii="American Typewriter" w:hAnsi="American Typewriter" w:cs="Times New Roman (Brødtekst CS)"/>
        <w:noProof/>
        <w:color w:val="538135" w:themeColor="accent6" w:themeShade="BF"/>
        <w:spacing w:val="40"/>
        <w:sz w:val="32"/>
        <w:szCs w:val="28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6777689</wp:posOffset>
              </wp:positionH>
              <wp:positionV relativeFrom="paragraph">
                <wp:posOffset>-449580</wp:posOffset>
              </wp:positionV>
              <wp:extent cx="274766" cy="128016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66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97C11" id="Rektangel 4" o:spid="_x0000_s1026" style="position:absolute;margin-left:533.7pt;margin-top:-35.4pt;width:21.65pt;height:10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" filled="f" stroked="f" strokeweight="1pt"/>
          </w:pict>
        </mc:Fallback>
      </mc:AlternateConten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</w:t>
    </w:r>
    <w:r w:rsidRPr="00342C0A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Skovhøjen 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                                </w:t>
    </w:r>
    <w:r w:rsidR="000F510F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>April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202</w:t>
    </w:r>
    <w:r w:rsidR="00B16B34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>4</w:t>
    </w:r>
  </w:p>
  <w:p w:rsidR="00342C0A" w:rsidRDefault="001845C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-183062</wp:posOffset>
              </wp:positionH>
              <wp:positionV relativeFrom="paragraph">
                <wp:posOffset>79194</wp:posOffset>
              </wp:positionV>
              <wp:extent cx="6422571" cy="0"/>
              <wp:effectExtent l="0" t="0" r="16510" b="1270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57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543AED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.25pt" to="49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482"/>
    <w:multiLevelType w:val="hybridMultilevel"/>
    <w:tmpl w:val="CAA49778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9094BA9"/>
    <w:multiLevelType w:val="hybridMultilevel"/>
    <w:tmpl w:val="60A06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0A"/>
    <w:rsid w:val="00046A3A"/>
    <w:rsid w:val="000F510F"/>
    <w:rsid w:val="001845C1"/>
    <w:rsid w:val="00226F9E"/>
    <w:rsid w:val="002477AD"/>
    <w:rsid w:val="00264B8B"/>
    <w:rsid w:val="0031299D"/>
    <w:rsid w:val="00335767"/>
    <w:rsid w:val="00342C0A"/>
    <w:rsid w:val="00377EA7"/>
    <w:rsid w:val="00383C9A"/>
    <w:rsid w:val="00475560"/>
    <w:rsid w:val="00515936"/>
    <w:rsid w:val="0051693B"/>
    <w:rsid w:val="0052734A"/>
    <w:rsid w:val="0060347C"/>
    <w:rsid w:val="00674216"/>
    <w:rsid w:val="006D745B"/>
    <w:rsid w:val="007738D3"/>
    <w:rsid w:val="007C0379"/>
    <w:rsid w:val="008752F2"/>
    <w:rsid w:val="00913C10"/>
    <w:rsid w:val="009274E0"/>
    <w:rsid w:val="00976AD2"/>
    <w:rsid w:val="009948CF"/>
    <w:rsid w:val="00B16B34"/>
    <w:rsid w:val="00B443E6"/>
    <w:rsid w:val="00B90D97"/>
    <w:rsid w:val="00C55EDB"/>
    <w:rsid w:val="00D350AF"/>
    <w:rsid w:val="00E863DE"/>
    <w:rsid w:val="00F61BF4"/>
    <w:rsid w:val="00FD73D0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49AAD"/>
  <w15:chartTrackingRefBased/>
  <w15:docId w15:val="{5D78DF50-96C7-8248-908E-951CCE9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6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C0A"/>
  </w:style>
  <w:style w:type="paragraph" w:styleId="Sidefod">
    <w:name w:val="footer"/>
    <w:basedOn w:val="Normal"/>
    <w:link w:val="Sidefo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C0A"/>
  </w:style>
  <w:style w:type="paragraph" w:styleId="Ingenafstand">
    <w:name w:val="No Spacing"/>
    <w:uiPriority w:val="1"/>
    <w:qFormat/>
    <w:rsid w:val="00342C0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46A3A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46A3A"/>
    <w:pPr>
      <w:spacing w:before="120" w:after="120"/>
    </w:pPr>
    <w:rPr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46A3A"/>
    <w:pPr>
      <w:ind w:left="24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46A3A"/>
    <w:pPr>
      <w:ind w:left="48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46A3A"/>
    <w:pPr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46A3A"/>
    <w:pPr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46A3A"/>
    <w:pPr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46A3A"/>
    <w:pPr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46A3A"/>
    <w:pPr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46A3A"/>
    <w:pPr>
      <w:ind w:left="1920"/>
    </w:pPr>
    <w:rPr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742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font">
    <w:name w:val="font"/>
    <w:basedOn w:val="Standardskrifttypeiafsnit"/>
    <w:rsid w:val="00674216"/>
  </w:style>
  <w:style w:type="paragraph" w:customStyle="1" w:styleId="Standard">
    <w:name w:val="Standard"/>
    <w:rsid w:val="0051593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0347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347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347C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60347C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0347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03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er@skovhojen4700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estformand@skovhojen4700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@skovhojen4700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er@skovhojen4700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9E6D5-E137-7242-A52D-0DD82A2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2024-04-29T16:49:00Z</dcterms:created>
  <dcterms:modified xsi:type="dcterms:W3CDTF">2024-04-29T17:10:00Z</dcterms:modified>
</cp:coreProperties>
</file>